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Perfect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implacable    </w:t>
      </w:r>
      <w:r>
        <w:t xml:space="preserve">   placebo    </w:t>
      </w:r>
      <w:r>
        <w:t xml:space="preserve">   placid    </w:t>
      </w:r>
      <w:r>
        <w:t xml:space="preserve">   placate    </w:t>
      </w:r>
      <w:r>
        <w:t xml:space="preserve">   languished    </w:t>
      </w:r>
      <w:r>
        <w:t xml:space="preserve">   yearning    </w:t>
      </w:r>
      <w:r>
        <w:t xml:space="preserve">   complacency    </w:t>
      </w:r>
      <w:r>
        <w:t xml:space="preserve">   stagnation    </w:t>
      </w:r>
      <w:r>
        <w:t xml:space="preserve">   postpone    </w:t>
      </w:r>
      <w:r>
        <w:t xml:space="preserve">   Trembling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12</dc:title>
  <dcterms:created xsi:type="dcterms:W3CDTF">2021-10-11T14:14:17Z</dcterms:created>
  <dcterms:modified xsi:type="dcterms:W3CDTF">2021-10-11T14:14:17Z</dcterms:modified>
</cp:coreProperties>
</file>