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 Portion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starter kits portion plate    </w:t>
      </w:r>
      <w:r>
        <w:t xml:space="preserve">   portions vs serving    </w:t>
      </w:r>
      <w:r>
        <w:t xml:space="preserve">   ww cup    </w:t>
      </w:r>
      <w:r>
        <w:t xml:space="preserve">   deck of cards    </w:t>
      </w:r>
      <w:r>
        <w:t xml:space="preserve">   hand    </w:t>
      </w:r>
      <w:r>
        <w:t xml:space="preserve">   ounces    </w:t>
      </w:r>
      <w:r>
        <w:t xml:space="preserve">   grams    </w:t>
      </w:r>
      <w:r>
        <w:t xml:space="preserve">   measuring cups    </w:t>
      </w:r>
      <w:r>
        <w:t xml:space="preserve">   measuring spoons    </w:t>
      </w:r>
      <w:r>
        <w:t xml:space="preserve">   scale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Portion </dc:title>
  <dcterms:created xsi:type="dcterms:W3CDTF">2021-10-11T14:12:48Z</dcterms:created>
  <dcterms:modified xsi:type="dcterms:W3CDTF">2021-10-11T14:12:48Z</dcterms:modified>
</cp:coreProperties>
</file>