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Performing Arts Industry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choreographer    </w:t>
      </w:r>
      <w:r>
        <w:t xml:space="preserve">   musical director    </w:t>
      </w:r>
      <w:r>
        <w:t xml:space="preserve">   stage manager    </w:t>
      </w:r>
      <w:r>
        <w:t xml:space="preserve">   lighting designer    </w:t>
      </w:r>
      <w:r>
        <w:t xml:space="preserve">   costume designer    </w:t>
      </w:r>
      <w:r>
        <w:t xml:space="preserve">   Performer    </w:t>
      </w:r>
      <w:r>
        <w:t xml:space="preserve">   networking    </w:t>
      </w:r>
      <w:r>
        <w:t xml:space="preserve">   tax    </w:t>
      </w:r>
      <w:r>
        <w:t xml:space="preserve">   National Insurance    </w:t>
      </w:r>
      <w:r>
        <w:t xml:space="preserve">   freelancers    </w:t>
      </w:r>
      <w:r>
        <w:t xml:space="preserve">   working conditions    </w:t>
      </w:r>
      <w:r>
        <w:t xml:space="preserve">   rates of pay    </w:t>
      </w:r>
      <w:r>
        <w:t xml:space="preserve">   BECTU    </w:t>
      </w:r>
      <w:r>
        <w:t xml:space="preserve">   Musicians’ Union    </w:t>
      </w:r>
      <w:r>
        <w:t xml:space="preserve">   Unions    </w:t>
      </w:r>
      <w:r>
        <w:t xml:space="preserve">   third sector    </w:t>
      </w:r>
      <w:r>
        <w:t xml:space="preserve">   investors    </w:t>
      </w:r>
      <w:r>
        <w:t xml:space="preserve">   private sector    </w:t>
      </w:r>
      <w:r>
        <w:t xml:space="preserve">   public sector    </w:t>
      </w:r>
      <w:r>
        <w:t xml:space="preserve">   Service companies    </w:t>
      </w:r>
      <w:r>
        <w:t xml:space="preserve">   grants    </w:t>
      </w:r>
      <w:r>
        <w:t xml:space="preserve">   Sponsorship    </w:t>
      </w:r>
      <w:r>
        <w:t xml:space="preserve">   touring    </w:t>
      </w:r>
      <w:r>
        <w:t xml:space="preserve">   effective communication    </w:t>
      </w:r>
      <w:r>
        <w:t xml:space="preserve">   arts centres    </w:t>
      </w:r>
      <w:r>
        <w:t xml:space="preserve">   receiving theatres    </w:t>
      </w:r>
      <w:r>
        <w:t xml:space="preserve">   multi-use spaces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Performing Arts Industry</dc:title>
  <dcterms:created xsi:type="dcterms:W3CDTF">2021-10-11T14:13:01Z</dcterms:created>
  <dcterms:modified xsi:type="dcterms:W3CDTF">2021-10-11T14:13:01Z</dcterms:modified>
</cp:coreProperties>
</file>