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Perifērijas ierīces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w:t>
            </w:r>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12</w:t>
            </w: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Ir datora ievades iekārta ar kuras palīdzību var ievadīt informāciju.</w:t>
            </w:r>
          </w:p>
          <w:p>
            <w:pPr>
              <w:keepLines/>
              <w:pStyle w:val="CluesTiny"/>
            </w:pPr>
            <w:r>
              <w:rPr>
                <w:b w:val="true"/>
                <w:bCs w:val="true"/>
              </w:rPr>
              <w:t xml:space="preserve">5. </w:t>
            </w:r>
            <w:r>
              <w:t xml:space="preserve">Ir elektroniska ierīce, kas vizuāli attēlo datorā apstrādāto informāciju.</w:t>
            </w:r>
          </w:p>
          <w:p>
            <w:pPr>
              <w:keepLines/>
              <w:pStyle w:val="CluesTiny"/>
            </w:pPr>
            <w:r>
              <w:rPr>
                <w:b w:val="true"/>
                <w:bCs w:val="true"/>
              </w:rPr>
              <w:t xml:space="preserve">8. </w:t>
            </w:r>
            <w:r>
              <w:t xml:space="preserve">Ir elektronisks datu nesējs kustīgu vizuālo datu nesēju ierakstīšanai, kopēšanai, atskaņošanai, apraidei un attēlojumam.</w:t>
            </w:r>
          </w:p>
          <w:p>
            <w:pPr>
              <w:keepLines/>
              <w:pStyle w:val="CluesTiny"/>
            </w:pPr>
            <w:r>
              <w:rPr>
                <w:b w:val="true"/>
                <w:bCs w:val="true"/>
              </w:rPr>
              <w:t xml:space="preserve">14. </w:t>
            </w:r>
            <w:r>
              <w:t xml:space="preserve">Ir termins, kas apzīmē kopīgu robežu, kurā divas vai vairākas atsevišķas datorsistēmas komponentes apmainās ar informāciju. Piemēram, “Bus”, kas var būt sērijas vai paralēlais. </w:t>
            </w:r>
          </w:p>
          <w:p>
            <w:pPr>
              <w:keepLines/>
              <w:pStyle w:val="CluesTiny"/>
            </w:pPr>
            <w:r>
              <w:rPr>
                <w:b w:val="true"/>
                <w:bCs w:val="true"/>
              </w:rPr>
              <w:t xml:space="preserve">15. </w:t>
            </w:r>
            <w:r>
              <w:t xml:space="preserve">Ir perifērijas ierīce, kas secīgi caurskata un lasa tekstus, attēlus un svītrkodus, pārveido tos ciparu kodā un uzglabā kā datnes, ko ar lappušu izkārtojuma un datorizdevniecības programmu starpniecību var ievietot sagatavojamā dokumenta tekstā.</w:t>
            </w:r>
          </w:p>
          <w:p>
            <w:pPr>
              <w:keepLines/>
              <w:pStyle w:val="CluesTiny"/>
            </w:pPr>
            <w:r>
              <w:rPr>
                <w:b w:val="true"/>
                <w:bCs w:val="true"/>
              </w:rPr>
              <w:t xml:space="preserve">16. </w:t>
            </w:r>
            <w:r>
              <w:t xml:space="preserve">Ir optiska ierīce, kas attēlus (vai kustīgus attēlus) pārveido uz virsmas.</w:t>
            </w:r>
          </w:p>
          <w:p>
            <w:pPr>
              <w:keepLines/>
              <w:pStyle w:val="CluesTiny"/>
            </w:pPr>
            <w:r>
              <w:rPr>
                <w:b w:val="true"/>
                <w:bCs w:val="true"/>
              </w:rPr>
              <w:t xml:space="preserve">17. </w:t>
            </w:r>
            <w:r>
              <w:t xml:space="preserve">Ir speciāla ierīce, kas pārveido datorā ciparsignālu formā uzglabāto informāciju analogsignālos, kā arī saņemtos analogsignālus - ciparsignālos, kas piemēroti apstrādei datorā.</w:t>
            </w:r>
          </w:p>
          <w:p>
            <w:pPr>
              <w:keepLines/>
              <w:pStyle w:val="CluesTiny"/>
            </w:pPr>
            <w:r>
              <w:rPr>
                <w:b w:val="true"/>
                <w:bCs w:val="true"/>
              </w:rPr>
              <w:t xml:space="preserve">18. </w:t>
            </w:r>
            <w:r>
              <w:t xml:space="preserve">Ir aparāts, ar kura palīdzību iespējams nosūtīt un saņemt informāciju, izmantojot telefona tīklu.</w:t>
            </w:r>
          </w:p>
          <w:p>
            <w:pPr>
              <w:keepLines/>
              <w:pStyle w:val="CluesTiny"/>
            </w:pPr>
            <w:r>
              <w:rPr>
                <w:b w:val="true"/>
                <w:bCs w:val="true"/>
              </w:rPr>
              <w:t xml:space="preserve">21. </w:t>
            </w:r>
            <w:r>
              <w:t xml:space="preserve">Ir ierīce kursora pārvietošanai pa datora ekrānu.</w:t>
            </w:r>
          </w:p>
          <w:p>
            <w:pPr>
              <w:keepLines/>
              <w:pStyle w:val="CluesTiny"/>
            </w:pPr>
            <w:r>
              <w:rPr>
                <w:b w:val="true"/>
                <w:bCs w:val="true"/>
              </w:rPr>
              <w:t xml:space="preserve">23. </w:t>
            </w:r>
            <w:r>
              <w:t xml:space="preserve">Ir programma, kas vada dažādu procesu norisi vai ierīču darbību, lai saskaņotu šo procesu izpildi vai ierīču sadarbību ar datoru.</w:t>
            </w:r>
          </w:p>
          <w:p>
            <w:pPr>
              <w:keepLines/>
              <w:pStyle w:val="CluesTiny"/>
            </w:pPr>
            <w:r>
              <w:rPr>
                <w:b w:val="true"/>
                <w:bCs w:val="true"/>
              </w:rPr>
              <w:t xml:space="preserve">24. </w:t>
            </w:r>
            <w:r>
              <w:t xml:space="preserve">Ir elektroakustiska ierīce, kas elektriskā signāla enerģiju pārveido akustisko svārstību enerģijā un izplata to apkārtējā telpā.</w:t>
            </w:r>
          </w:p>
          <w:p>
            <w:pPr>
              <w:keepLines/>
              <w:pStyle w:val="CluesTiny"/>
            </w:pPr>
            <w:r>
              <w:rPr>
                <w:b w:val="true"/>
                <w:bCs w:val="true"/>
              </w:rPr>
              <w:t xml:space="preserve">25. </w:t>
            </w:r>
            <w:r>
              <w:t xml:space="preserve">Ir mehāniska ierīce, ko izmanto dokumentu sagriešanai un/vai iznīcināšanai.</w:t>
            </w:r>
          </w:p>
        </w:tc>
        <w:tc>
          <w:p>
            <w:pPr>
              <w:pStyle w:val="CluesTiny"/>
            </w:pPr>
            <w:r>
              <w:rPr>
                <w:b w:val="true"/>
                <w:bCs w:val="true"/>
              </w:rPr>
              <w:t xml:space="preserve">Down</w:t>
            </w:r>
          </w:p>
          <w:p>
            <w:pPr>
              <w:keepLines/>
              <w:pStyle w:val="CluesTiny"/>
            </w:pPr>
            <w:r>
              <w:rPr>
                <w:b w:val="true"/>
                <w:bCs w:val="true"/>
              </w:rPr>
              <w:t xml:space="preserve">1. </w:t>
            </w:r>
            <w:r>
              <w:t xml:space="preserve">Parametrs, kas raksturo baltās krāsas gaišumu absolūtās vienībās. 200 cd/m2.</w:t>
            </w:r>
          </w:p>
          <w:p>
            <w:pPr>
              <w:keepLines/>
              <w:pStyle w:val="CluesTiny"/>
            </w:pPr>
            <w:r>
              <w:rPr>
                <w:b w:val="true"/>
                <w:bCs w:val="true"/>
              </w:rPr>
              <w:t xml:space="preserve">2. </w:t>
            </w:r>
            <w:r>
              <w:t xml:space="preserve">Ekrāna parametrs, kas ir atkarīgs no tā cik melns ir izslēgts ekrāns.</w:t>
            </w:r>
          </w:p>
          <w:p>
            <w:pPr>
              <w:keepLines/>
              <w:pStyle w:val="CluesTiny"/>
            </w:pPr>
            <w:r>
              <w:rPr>
                <w:b w:val="true"/>
                <w:bCs w:val="true"/>
              </w:rPr>
              <w:t xml:space="preserve">3. </w:t>
            </w:r>
            <w:r>
              <w:t xml:space="preserve">Ir īpašs printeris, kas paredzēts datu izvadei no datora grafisku attēlu veidā.</w:t>
            </w:r>
          </w:p>
          <w:p>
            <w:pPr>
              <w:keepLines/>
              <w:pStyle w:val="CluesTiny"/>
            </w:pPr>
            <w:r>
              <w:rPr>
                <w:b w:val="true"/>
                <w:bCs w:val="true"/>
              </w:rPr>
              <w:t xml:space="preserve">6. </w:t>
            </w:r>
            <w:r>
              <w:t xml:space="preserve">Parametrs, kas ļauj novērst tādu parādību, kā sarkanās, zilās un zaļās krāsas nobīdi no mērķa punkta ekrānā.</w:t>
            </w:r>
          </w:p>
          <w:p>
            <w:pPr>
              <w:keepLines/>
              <w:pStyle w:val="CluesTiny"/>
            </w:pPr>
            <w:r>
              <w:rPr>
                <w:b w:val="true"/>
                <w:bCs w:val="true"/>
              </w:rPr>
              <w:t xml:space="preserve">7. </w:t>
            </w:r>
            <w:r>
              <w:t xml:space="preserve">Ir sakaru ierīce, kas pārraida cilvēka runu elektrisku signālu veidā.</w:t>
            </w:r>
          </w:p>
          <w:p>
            <w:pPr>
              <w:keepLines/>
              <w:pStyle w:val="CluesTiny"/>
            </w:pPr>
            <w:r>
              <w:rPr>
                <w:b w:val="true"/>
                <w:bCs w:val="true"/>
              </w:rPr>
              <w:t xml:space="preserve">9. </w:t>
            </w:r>
            <w:r>
              <w:t xml:space="preserve">Ir datora izvadierīce, kas drukā tekstu un attēlus uz papīra vai līdzīgiem materiāliem.</w:t>
            </w:r>
          </w:p>
          <w:p>
            <w:pPr>
              <w:keepLines/>
              <w:pStyle w:val="CluesTiny"/>
            </w:pPr>
            <w:r>
              <w:rPr>
                <w:b w:val="true"/>
                <w:bCs w:val="true"/>
              </w:rPr>
              <w:t xml:space="preserve">10. </w:t>
            </w:r>
            <w:r>
              <w:t xml:space="preserve">Iekārta, ko izmanto dokumentu apvienošanai un drošākai uzglabāšanai.</w:t>
            </w:r>
          </w:p>
          <w:p>
            <w:pPr>
              <w:keepLines/>
              <w:pStyle w:val="CluesTiny"/>
            </w:pPr>
            <w:r>
              <w:rPr>
                <w:b w:val="true"/>
                <w:bCs w:val="true"/>
              </w:rPr>
              <w:t xml:space="preserve">11. </w:t>
            </w:r>
            <w:r>
              <w:t xml:space="preserve">Ir svārstību skaits laika vienībā, piemēram, svārstību skaits sekundē, pielieto arī skaņu iekārtās šo parametru.</w:t>
            </w:r>
          </w:p>
          <w:p>
            <w:pPr>
              <w:keepLines/>
              <w:pStyle w:val="CluesTiny"/>
            </w:pPr>
            <w:r>
              <w:rPr>
                <w:b w:val="true"/>
                <w:bCs w:val="true"/>
              </w:rPr>
              <w:t xml:space="preserve">12. </w:t>
            </w:r>
            <w:r>
              <w:t xml:space="preserve">Ir projekcijas aparāts, kas uz caurspīdīgas plēves zīmētus attēlus vai rakstītu tekstu projicē uz baltas sienas vai ekrāna.</w:t>
            </w:r>
          </w:p>
          <w:p>
            <w:pPr>
              <w:keepLines/>
              <w:pStyle w:val="CluesTiny"/>
            </w:pPr>
            <w:r>
              <w:rPr>
                <w:b w:val="true"/>
                <w:bCs w:val="true"/>
              </w:rPr>
              <w:t xml:space="preserve">13. </w:t>
            </w:r>
            <w:r>
              <w:t xml:space="preserve">Ir ierīce akustisku svārstību pārvēršanai elektriskās svārstībās skaņas pastiprināšanas, pārraidīšanas, ierakstīšanas vai mērīšanas nolūkos.</w:t>
            </w:r>
          </w:p>
          <w:p>
            <w:pPr>
              <w:keepLines/>
              <w:pStyle w:val="CluesTiny"/>
            </w:pPr>
            <w:r>
              <w:rPr>
                <w:b w:val="true"/>
                <w:bCs w:val="true"/>
              </w:rPr>
              <w:t xml:space="preserve">19. </w:t>
            </w:r>
            <w:r>
              <w:t xml:space="preserve">Ir ekrāna parametrs, ko ietekmē punkta izmērs, ekrāna izpildījums (maska vai stiepļu režģis), maksimālā josla un spožums.</w:t>
            </w:r>
          </w:p>
          <w:p>
            <w:pPr>
              <w:keepLines/>
              <w:pStyle w:val="CluesTiny"/>
            </w:pPr>
            <w:r>
              <w:rPr>
                <w:b w:val="true"/>
                <w:bCs w:val="true"/>
              </w:rPr>
              <w:t xml:space="preserve">20. </w:t>
            </w:r>
            <w:r>
              <w:t xml:space="preserve">Ekrāna aprakstījums, cik precīzs un detalizēts ir attiecīgais attēls vai tā sagatavošanas process. Ar to parasti apzīmē tikai ciparattēlus.</w:t>
            </w:r>
          </w:p>
          <w:p>
            <w:pPr>
              <w:keepLines/>
              <w:pStyle w:val="CluesTiny"/>
            </w:pPr>
            <w:r>
              <w:rPr>
                <w:b w:val="true"/>
                <w:bCs w:val="true"/>
              </w:rPr>
              <w:t xml:space="preserve">22. </w:t>
            </w:r>
            <w:r>
              <w:t xml:space="preserve">Ekrāna parametrs, kas apzīmē starojuma ietekmi uz lietotāju. Ierīcēm ir jāatbilst standartam MPR-II, lai to varētu lietot.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Perifērijas ierīces</dc:title>
  <dcterms:created xsi:type="dcterms:W3CDTF">2021-10-11T14:13:41Z</dcterms:created>
  <dcterms:modified xsi:type="dcterms:W3CDTF">2021-10-11T14:13:41Z</dcterms:modified>
</cp:coreProperties>
</file>