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ion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element that has properties of both a metal and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vertical column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positively charged subatomic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in an atom where there is a high probability of finding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atom or a group of atoms that has lost or gained one or more electrons and therefore has a net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neutral subatomic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elements that are good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electron in the outermost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adding electrons to or removing electrons from an atom or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center of an atom; made up of protons and neutrons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elements that are usually 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for 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possible energies an electron may have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horizontal row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ion with a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negatively charged subatomic particle found in the energy level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particle that has the properties of an element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Nucleus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Orbital    </w:t>
      </w:r>
      <w:r>
        <w:t xml:space="preserve">   Period    </w:t>
      </w:r>
      <w:r>
        <w:t xml:space="preserve">   Group    </w:t>
      </w:r>
      <w:r>
        <w:t xml:space="preserve">   Ionization     </w:t>
      </w:r>
      <w:r>
        <w:t xml:space="preserve">   Ion    </w:t>
      </w:r>
      <w:r>
        <w:t xml:space="preserve">   Cation    </w:t>
      </w:r>
      <w:r>
        <w:t xml:space="preserve">   Anion    </w:t>
      </w:r>
      <w:r>
        <w:t xml:space="preserve">   Atomic Number    </w:t>
      </w:r>
      <w:r>
        <w:t xml:space="preserve">   Mass Number    </w:t>
      </w:r>
      <w:r>
        <w:t xml:space="preserve">   Amu    </w:t>
      </w:r>
      <w:r>
        <w:t xml:space="preserve">   Metal    </w:t>
      </w:r>
      <w:r>
        <w:t xml:space="preserve">   Nonmetal    </w:t>
      </w:r>
      <w:r>
        <w:t xml:space="preserve">   Metalloid    </w:t>
      </w:r>
      <w:r>
        <w:t xml:space="preserve">   Energy Level    </w:t>
      </w:r>
      <w:r>
        <w:t xml:space="preserve">   Valance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2021-10-11T14:13:39Z</dcterms:created>
  <dcterms:modified xsi:type="dcterms:W3CDTF">2021-10-11T14:13:39Z</dcterms:modified>
</cp:coreProperties>
</file>