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reactive    </w:t>
      </w:r>
      <w:r>
        <w:t xml:space="preserve">   period    </w:t>
      </w:r>
      <w:r>
        <w:t xml:space="preserve">   group    </w:t>
      </w:r>
      <w:r>
        <w:t xml:space="preserve">   proton    </w:t>
      </w:r>
      <w:r>
        <w:t xml:space="preserve">   atomic    </w:t>
      </w:r>
      <w:r>
        <w:t xml:space="preserve">   properties    </w:t>
      </w:r>
      <w:r>
        <w:t xml:space="preserve">   shell    </w:t>
      </w:r>
      <w:r>
        <w:t xml:space="preserve">   electron    </w:t>
      </w:r>
      <w:r>
        <w:t xml:space="preserve">   noble    </w:t>
      </w:r>
      <w:r>
        <w:t xml:space="preserve">   halogen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2021-10-11T14:14:04Z</dcterms:created>
  <dcterms:modified xsi:type="dcterms:W3CDTF">2021-10-11T14:14:04Z</dcterms:modified>
</cp:coreProperties>
</file>