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argon    </w:t>
      </w:r>
      <w:r>
        <w:t xml:space="preserve">   carbon    </w:t>
      </w:r>
      <w:r>
        <w:t xml:space="preserve">   nitrogen    </w:t>
      </w:r>
      <w:r>
        <w:t xml:space="preserve">   iodine    </w:t>
      </w:r>
      <w:r>
        <w:t xml:space="preserve">   iron    </w:t>
      </w:r>
      <w:r>
        <w:t xml:space="preserve">   calcium    </w:t>
      </w:r>
      <w:r>
        <w:t xml:space="preserve">   chlorine    </w:t>
      </w:r>
      <w:r>
        <w:t xml:space="preserve">   sulfer    </w:t>
      </w:r>
      <w:r>
        <w:t xml:space="preserve">   magnesium    </w:t>
      </w:r>
      <w:r>
        <w:t xml:space="preserve">   sodium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2021-10-11T14:13:53Z</dcterms:created>
  <dcterms:modified xsi:type="dcterms:W3CDTF">2021-10-11T14:13:53Z</dcterms:modified>
</cp:coreProperties>
</file>