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Valence electron    </w:t>
      </w:r>
      <w:r>
        <w:t xml:space="preserve">   Mass number    </w:t>
      </w:r>
      <w:r>
        <w:t xml:space="preserve">   Atomic number    </w:t>
      </w:r>
      <w:r>
        <w:t xml:space="preserve">   Atomic mass    </w:t>
      </w:r>
      <w:r>
        <w:t xml:space="preserve">   Noble gases    </w:t>
      </w:r>
      <w:r>
        <w:t xml:space="preserve">   Periodic law    </w:t>
      </w:r>
      <w:r>
        <w:t xml:space="preserve">   Element    </w:t>
      </w:r>
      <w:r>
        <w:t xml:space="preserve">   Proton    </w:t>
      </w:r>
      <w:r>
        <w:t xml:space="preserve">   Neutron    </w:t>
      </w:r>
      <w:r>
        <w:t xml:space="preserve">   Periodic table    </w:t>
      </w:r>
      <w:r>
        <w:t xml:space="preserve">   Electron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 word</dc:title>
  <dcterms:created xsi:type="dcterms:W3CDTF">2021-10-11T14:14:49Z</dcterms:created>
  <dcterms:modified xsi:type="dcterms:W3CDTF">2021-10-11T14:14:49Z</dcterms:modified>
</cp:coreProperties>
</file>