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Darius    </w:t>
      </w:r>
      <w:r>
        <w:t xml:space="preserve">   Monarchy    </w:t>
      </w:r>
      <w:r>
        <w:t xml:space="preserve">   Satrapies    </w:t>
      </w:r>
      <w:r>
        <w:t xml:space="preserve">   Persepolis    </w:t>
      </w:r>
      <w:r>
        <w:t xml:space="preserve">   Polis    </w:t>
      </w:r>
      <w:r>
        <w:t xml:space="preserve">   Zoroaster    </w:t>
      </w:r>
      <w:r>
        <w:t xml:space="preserve">   Satraps    </w:t>
      </w:r>
      <w:r>
        <w:t xml:space="preserve">   Cambyses    </w:t>
      </w:r>
      <w:r>
        <w:t xml:space="preserve">   Cyrus    </w:t>
      </w:r>
      <w:r>
        <w:t xml:space="preserve">   Royal road    </w:t>
      </w:r>
      <w:r>
        <w:t xml:space="preserve">   Qanats    </w:t>
      </w:r>
      <w:r>
        <w:t xml:space="preserve">   zoroastrianism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Persia</dc:title>
  <dcterms:created xsi:type="dcterms:W3CDTF">2021-10-11T14:15:31Z</dcterms:created>
  <dcterms:modified xsi:type="dcterms:W3CDTF">2021-10-11T14:15:31Z</dcterms:modified>
</cp:coreProperties>
</file>