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bacteria    </w:t>
      </w:r>
      <w:r>
        <w:t xml:space="preserve">   germs    </w:t>
      </w:r>
      <w:r>
        <w:t xml:space="preserve">   illness    </w:t>
      </w:r>
      <w:r>
        <w:t xml:space="preserve">   dressing    </w:t>
      </w:r>
      <w:r>
        <w:t xml:space="preserve">   assistance    </w:t>
      </w:r>
      <w:r>
        <w:t xml:space="preserve">   bathing    </w:t>
      </w:r>
      <w:r>
        <w:t xml:space="preserve">   care    </w:t>
      </w:r>
      <w:r>
        <w:t xml:space="preserve">   hygiene    </w:t>
      </w:r>
      <w:r>
        <w:t xml:space="preserve">   medication    </w:t>
      </w:r>
      <w:r>
        <w:t xml:space="preserve">   toileting    </w:t>
      </w:r>
      <w:r>
        <w:t xml:space="preserve">   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</dc:title>
  <dcterms:created xsi:type="dcterms:W3CDTF">2021-10-11T14:15:35Z</dcterms:created>
  <dcterms:modified xsi:type="dcterms:W3CDTF">2021-10-11T14:15:35Z</dcterms:modified>
</cp:coreProperties>
</file>