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Characteristics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done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ways people retain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frequently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"Hey, can we work together?" "Sure!"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catalog of different things you want to learn more about.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can do this!" or "This is impossible"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behave that makes you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your good at and others may not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hands on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learning style with tune</w:t>
            </w:r>
          </w:p>
        </w:tc>
      </w:tr>
    </w:tbl>
    <w:p>
      <w:pPr>
        <w:pStyle w:val="WordBankMedium"/>
      </w:pPr>
      <w:r>
        <w:t xml:space="preserve">   Hobbies    </w:t>
      </w:r>
      <w:r>
        <w:t xml:space="preserve">   Musical    </w:t>
      </w:r>
      <w:r>
        <w:t xml:space="preserve">   Learning Styles    </w:t>
      </w:r>
      <w:r>
        <w:t xml:space="preserve">   Attitudes    </w:t>
      </w:r>
      <w:r>
        <w:t xml:space="preserve">   Kinesthetic    </w:t>
      </w:r>
      <w:r>
        <w:t xml:space="preserve">   Interpersonal    </w:t>
      </w:r>
      <w:r>
        <w:t xml:space="preserve">   Intrapersonal    </w:t>
      </w:r>
      <w:r>
        <w:t xml:space="preserve">   Personal skills    </w:t>
      </w:r>
      <w:r>
        <w:t xml:space="preserve">   Personality     </w:t>
      </w:r>
      <w:r>
        <w:t xml:space="preserve">   Interest inventory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Characteristics and Careers</dc:title>
  <dcterms:created xsi:type="dcterms:W3CDTF">2021-10-11T14:16:29Z</dcterms:created>
  <dcterms:modified xsi:type="dcterms:W3CDTF">2021-10-11T14:16:29Z</dcterms:modified>
</cp:coreProperties>
</file>