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cleanliness    </w:t>
      </w:r>
      <w:r>
        <w:t xml:space="preserve">   skin care    </w:t>
      </w:r>
      <w:r>
        <w:t xml:space="preserve">   shower    </w:t>
      </w:r>
      <w:r>
        <w:t xml:space="preserve">   deodorant    </w:t>
      </w:r>
      <w:r>
        <w:t xml:space="preserve">   dental floss    </w:t>
      </w:r>
      <w:r>
        <w:t xml:space="preserve">   hand sanitizer    </w:t>
      </w:r>
      <w:r>
        <w:t xml:space="preserve">   mouthwash    </w:t>
      </w:r>
      <w:r>
        <w:t xml:space="preserve">   toothbrush    </w:t>
      </w:r>
      <w:r>
        <w:t xml:space="preserve">   toothpaste    </w:t>
      </w:r>
      <w:r>
        <w:t xml:space="preserve">   Personal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2021-10-11T14:16:17Z</dcterms:created>
  <dcterms:modified xsi:type="dcterms:W3CDTF">2021-10-11T14:16:17Z</dcterms:modified>
</cp:coreProperties>
</file>