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Personal Loans &amp; Purchasing Decisions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required portion of a purchase price aid at the time of a purchase</w:t>
            </w:r>
          </w:p>
          <w:p>
            <w:pPr>
              <w:keepLines/>
              <w:pStyle w:val="CluesTiny"/>
            </w:pPr>
            <w:r>
              <w:rPr>
                <w:b w:val="true"/>
                <w:bCs w:val="true"/>
              </w:rPr>
              <w:t xml:space="preserve">8. </w:t>
            </w:r>
            <w:r>
              <w:t xml:space="preserve">Someone other than borrower who agrees to sign the loan document and to repay the loan if the original borrower stops making payments</w:t>
            </w:r>
          </w:p>
          <w:p>
            <w:pPr>
              <w:keepLines/>
              <w:pStyle w:val="CluesTiny"/>
            </w:pPr>
            <w:r>
              <w:rPr>
                <w:b w:val="true"/>
                <w:bCs w:val="true"/>
              </w:rPr>
              <w:t xml:space="preserve">9. </w:t>
            </w:r>
            <w:r>
              <w:t xml:space="preserve">Loans that have no collateral pledged against the loan</w:t>
            </w:r>
          </w:p>
          <w:p>
            <w:pPr>
              <w:keepLines/>
              <w:pStyle w:val="CluesTiny"/>
            </w:pPr>
            <w:r>
              <w:rPr>
                <w:b w:val="true"/>
                <w:bCs w:val="true"/>
              </w:rPr>
              <w:t xml:space="preserve">10. </w:t>
            </w:r>
            <w:r>
              <w:t xml:space="preserve">Assets that have been pledged against loan repayment </w:t>
            </w:r>
          </w:p>
        </w:tc>
        <w:tc>
          <w:p>
            <w:pPr>
              <w:pStyle w:val="CluesTiny"/>
            </w:pPr>
            <w:r>
              <w:rPr>
                <w:b w:val="true"/>
                <w:bCs w:val="true"/>
              </w:rPr>
              <w:t xml:space="preserve">Down</w:t>
            </w:r>
          </w:p>
          <w:p>
            <w:pPr>
              <w:keepLines/>
              <w:pStyle w:val="CluesTiny"/>
            </w:pPr>
            <w:r>
              <w:rPr>
                <w:b w:val="true"/>
                <w:bCs w:val="true"/>
              </w:rPr>
              <w:t xml:space="preserve">1. </w:t>
            </w:r>
            <w:r>
              <w:t xml:space="preserve">Allows a homeowner to borrow against the equity in his or her home. Equity is the difference between the home's value and the amount owed to a lender</w:t>
            </w:r>
          </w:p>
          <w:p>
            <w:pPr>
              <w:keepLines/>
              <w:pStyle w:val="CluesTiny"/>
            </w:pPr>
            <w:r>
              <w:rPr>
                <w:b w:val="true"/>
                <w:bCs w:val="true"/>
              </w:rPr>
              <w:t xml:space="preserve">2. </w:t>
            </w:r>
            <w:r>
              <w:t xml:space="preserve">The rate that all factors in the financing costs so that borrowers know exactly what they are paying and can make informed decisions</w:t>
            </w:r>
          </w:p>
          <w:p>
            <w:pPr>
              <w:keepLines/>
              <w:pStyle w:val="CluesTiny"/>
            </w:pPr>
            <w:r>
              <w:rPr>
                <w:b w:val="true"/>
                <w:bCs w:val="true"/>
              </w:rPr>
              <w:t xml:space="preserve">4. </w:t>
            </w:r>
            <w:r>
              <w:t xml:space="preserve">Type of credit that is typically started at he time of a purchase for a specific asset</w:t>
            </w:r>
          </w:p>
          <w:p>
            <w:pPr>
              <w:keepLines/>
              <w:pStyle w:val="CluesTiny"/>
            </w:pPr>
            <w:r>
              <w:rPr>
                <w:b w:val="true"/>
                <w:bCs w:val="true"/>
              </w:rPr>
              <w:t xml:space="preserve">5. </w:t>
            </w:r>
            <w:r>
              <w:t xml:space="preserve">Type of loan taken out to obtain a home</w:t>
            </w:r>
          </w:p>
          <w:p>
            <w:pPr>
              <w:keepLines/>
              <w:pStyle w:val="CluesTiny"/>
            </w:pPr>
            <w:r>
              <w:rPr>
                <w:b w:val="true"/>
                <w:bCs w:val="true"/>
              </w:rPr>
              <w:t xml:space="preserve">6. </w:t>
            </w:r>
            <w:r>
              <w:t xml:space="preserve">Additional insurance coverage to cover things such as jewelry or valuable heirlooms that are often not fully covered by a typical insurance policy</w:t>
            </w:r>
          </w:p>
          <w:p>
            <w:pPr>
              <w:keepLines/>
              <w:pStyle w:val="CluesTiny"/>
            </w:pPr>
            <w:r>
              <w:rPr>
                <w:b w:val="true"/>
                <w:bCs w:val="true"/>
              </w:rPr>
              <w:t xml:space="preserve">7. </w:t>
            </w:r>
            <w:r>
              <w:t xml:space="preserve">A loan that has some asset pledged against the loan so that the lender is assured of winding up with some valuable asset if the borrower fails to pay off the loan </w:t>
            </w:r>
          </w:p>
          <w:p>
            <w:pPr>
              <w:keepLines/>
              <w:pStyle w:val="CluesTiny"/>
            </w:pPr>
            <w:r>
              <w:rPr>
                <w:b w:val="true"/>
                <w:bCs w:val="true"/>
              </w:rPr>
              <w:t xml:space="preserve">11. </w:t>
            </w:r>
            <w:r>
              <w:t xml:space="preserve">A long-term rental agreement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Loans &amp; Purchasing Decisions</dc:title>
  <dcterms:created xsi:type="dcterms:W3CDTF">2021-10-11T14:15:46Z</dcterms:created>
  <dcterms:modified xsi:type="dcterms:W3CDTF">2021-10-11T14:15:46Z</dcterms:modified>
</cp:coreProperties>
</file>