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take care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Excessively proud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sympathy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Refusing 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a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Worried or nervous and not able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kindness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at tricking others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brave    </w:t>
      </w:r>
      <w:r>
        <w:t xml:space="preserve">   optimistic    </w:t>
      </w:r>
      <w:r>
        <w:t xml:space="preserve">   persistent    </w:t>
      </w:r>
      <w:r>
        <w:t xml:space="preserve">   conceited    </w:t>
      </w:r>
      <w:r>
        <w:t xml:space="preserve">   helpless    </w:t>
      </w:r>
      <w:r>
        <w:t xml:space="preserve">   Uptight    </w:t>
      </w:r>
      <w:r>
        <w:t xml:space="preserve">   crafty    </w:t>
      </w:r>
      <w:r>
        <w:t xml:space="preserve">   compassionate    </w:t>
      </w:r>
      <w:r>
        <w:t xml:space="preserve">   amoral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2021-10-11T14:18:36Z</dcterms:created>
  <dcterms:modified xsi:type="dcterms:W3CDTF">2021-10-11T14:18:36Z</dcterms:modified>
</cp:coreProperties>
</file>