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Stubborn    </w:t>
      </w:r>
      <w:r>
        <w:t xml:space="preserve">   Careless    </w:t>
      </w:r>
      <w:r>
        <w:t xml:space="preserve">   Selfish    </w:t>
      </w:r>
      <w:r>
        <w:t xml:space="preserve">   Jealous    </w:t>
      </w:r>
      <w:r>
        <w:t xml:space="preserve">   Mean    </w:t>
      </w:r>
      <w:r>
        <w:t xml:space="preserve">   Trustworthy    </w:t>
      </w:r>
      <w:r>
        <w:t xml:space="preserve">   Thoughtful    </w:t>
      </w:r>
      <w:r>
        <w:t xml:space="preserve">   Loyal    </w:t>
      </w:r>
      <w:r>
        <w:t xml:space="preserve">   Kind    </w:t>
      </w:r>
      <w:r>
        <w:t xml:space="preserve">   Clever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crossword</dc:title>
  <dcterms:created xsi:type="dcterms:W3CDTF">2021-10-11T14:17:06Z</dcterms:created>
  <dcterms:modified xsi:type="dcterms:W3CDTF">2021-10-11T14:17:06Z</dcterms:modified>
</cp:coreProperties>
</file>