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Personnel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procedures    </w:t>
      </w:r>
      <w:r>
        <w:t xml:space="preserve">   sedentary    </w:t>
      </w:r>
      <w:r>
        <w:t xml:space="preserve">   riskmanagement    </w:t>
      </w:r>
      <w:r>
        <w:t xml:space="preserve">   PPE    </w:t>
      </w:r>
      <w:r>
        <w:t xml:space="preserve">   musterpoints    </w:t>
      </w:r>
      <w:r>
        <w:t xml:space="preserve">   housekeeping    </w:t>
      </w:r>
      <w:r>
        <w:t xml:space="preserve">   chairsafety    </w:t>
      </w:r>
      <w:r>
        <w:t xml:space="preserve">   bendyourknees    </w:t>
      </w:r>
      <w:r>
        <w:t xml:space="preserve">   handrail    </w:t>
      </w:r>
      <w:r>
        <w:t xml:space="preserve">   Induction    </w:t>
      </w:r>
      <w:r>
        <w:t xml:space="preserve">   workpermits    </w:t>
      </w:r>
      <w:r>
        <w:t xml:space="preserve">   8.1bsupervisor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Safety</dc:title>
  <dcterms:created xsi:type="dcterms:W3CDTF">2021-10-11T14:17:43Z</dcterms:created>
  <dcterms:modified xsi:type="dcterms:W3CDTF">2021-10-11T14:17:43Z</dcterms:modified>
</cp:coreProperties>
</file>