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informal    </w:t>
      </w:r>
      <w:r>
        <w:t xml:space="preserve">   formal    </w:t>
      </w:r>
      <w:r>
        <w:t xml:space="preserve">   opinions    </w:t>
      </w:r>
      <w:r>
        <w:t xml:space="preserve">   facts    </w:t>
      </w:r>
      <w:r>
        <w:t xml:space="preserve">   ruleofthree    </w:t>
      </w:r>
      <w:r>
        <w:t xml:space="preserve">   similes    </w:t>
      </w:r>
      <w:r>
        <w:t xml:space="preserve">   repetition    </w:t>
      </w:r>
      <w:r>
        <w:t xml:space="preserve">   anecdotes    </w:t>
      </w:r>
      <w:r>
        <w:t xml:space="preserve">   triple    </w:t>
      </w:r>
      <w:r>
        <w:t xml:space="preserve">   statisitics    </w:t>
      </w:r>
      <w:r>
        <w:t xml:space="preserve">   hyperbole    </w:t>
      </w:r>
      <w:r>
        <w:t xml:space="preserve">   exaggeration    </w:t>
      </w:r>
      <w:r>
        <w:t xml:space="preserve">   rhetoricalquestion    </w:t>
      </w:r>
      <w:r>
        <w:t xml:space="preserve">   alliteration    </w:t>
      </w:r>
      <w:r>
        <w:t xml:space="preserve">   emotivelanguage    </w:t>
      </w:r>
      <w:r>
        <w:t xml:space="preserve">   we/you    </w:t>
      </w:r>
      <w:r>
        <w:t xml:space="preserve">   direct address    </w:t>
      </w:r>
      <w:r>
        <w:t xml:space="preserve">   collective pronoun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2021-10-11T14:16:50Z</dcterms:created>
  <dcterms:modified xsi:type="dcterms:W3CDTF">2021-10-11T14:16:50Z</dcterms:modified>
</cp:coreProperties>
</file>