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 and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Exaggeration - can also be an Overstatement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meanings, associations, or emotions that a word suggests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Appeal to credibility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appeal using a "sense of urgency" as a reason to purchase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Description that appeals to the senses (sight, sound, smell, touch, taste)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that says less than what is meant - "Big deal, I won the lottery."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question asked merely for effect with no answer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adding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example/clarifying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appeal to logic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indirect, less offensive way of saying something that is considered unpleasant (Ex. Dead to Dearly Departed)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Attitude a writer takes toward the audience, a subject, or a character - what the words would sound like if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art of using language effectively and persuasively, especially with use of figurative language</w:t>
            </w:r>
          </w:p>
        </w:tc>
      </w:tr>
    </w:tbl>
    <w:p>
      <w:pPr>
        <w:pStyle w:val="WordBankLarge"/>
      </w:pPr>
      <w:r>
        <w:t xml:space="preserve">   Ethos    </w:t>
      </w:r>
      <w:r>
        <w:t xml:space="preserve">   Pathos    </w:t>
      </w:r>
      <w:r>
        <w:t xml:space="preserve">   Logos    </w:t>
      </w:r>
      <w:r>
        <w:t xml:space="preserve">   Kairos    </w:t>
      </w:r>
      <w:r>
        <w:t xml:space="preserve">   Rhetoric    </w:t>
      </w:r>
      <w:r>
        <w:t xml:space="preserve">   Rhetorical Question    </w:t>
      </w:r>
      <w:r>
        <w:t xml:space="preserve">   Alliteration    </w:t>
      </w:r>
      <w:r>
        <w:t xml:space="preserve">   Connotation    </w:t>
      </w:r>
      <w:r>
        <w:t xml:space="preserve">   Hyperbole    </w:t>
      </w:r>
      <w:r>
        <w:t xml:space="preserve">   Imagery    </w:t>
      </w:r>
      <w:r>
        <w:t xml:space="preserve">   Tone    </w:t>
      </w:r>
      <w:r>
        <w:t xml:space="preserve">   Understatement    </w:t>
      </w:r>
      <w:r>
        <w:t xml:space="preserve">   similarly    </w:t>
      </w:r>
      <w:r>
        <w:t xml:space="preserve">   otherwise    </w:t>
      </w:r>
      <w:r>
        <w:t xml:space="preserve">   specifically    </w:t>
      </w:r>
      <w:r>
        <w:t xml:space="preserve">   furthermore    </w:t>
      </w:r>
      <w:r>
        <w:t xml:space="preserve">   Euphemism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 and Language</dc:title>
  <dcterms:created xsi:type="dcterms:W3CDTF">2021-10-11T14:18:21Z</dcterms:created>
  <dcterms:modified xsi:type="dcterms:W3CDTF">2021-10-11T14:18:21Z</dcterms:modified>
</cp:coreProperties>
</file>