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"Ph" makes the "F"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phobia    </w:t>
      </w:r>
      <w:r>
        <w:t xml:space="preserve">   orphan    </w:t>
      </w:r>
      <w:r>
        <w:t xml:space="preserve">   triumph    </w:t>
      </w:r>
      <w:r>
        <w:t xml:space="preserve">   nephew    </w:t>
      </w:r>
      <w:r>
        <w:t xml:space="preserve">   phantom    </w:t>
      </w:r>
      <w:r>
        <w:t xml:space="preserve">   elephant    </w:t>
      </w:r>
      <w:r>
        <w:t xml:space="preserve">   telephone    </w:t>
      </w:r>
      <w:r>
        <w:t xml:space="preserve">   dolphin    </w:t>
      </w:r>
      <w:r>
        <w:t xml:space="preserve">   pharmacy    </w:t>
      </w:r>
      <w:r>
        <w:t xml:space="preserve">   alphabet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"Ph" makes the "F" sound</dc:title>
  <dcterms:created xsi:type="dcterms:W3CDTF">2021-10-10T23:50:56Z</dcterms:created>
  <dcterms:modified xsi:type="dcterms:W3CDTF">2021-10-10T23:50:56Z</dcterms:modified>
</cp:coreProperties>
</file>