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Pharmacology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 the study of drugs that alter functions of living organisms</w:t>
            </w:r>
            <w:r>
              <w:rPr>
                <w:b w:val="true"/>
                <w:bCs w:val="true"/>
              </w:rPr>
            </w:r>
          </w:p>
        </w:tc>
        <w:tc>
          <w:p>
            <w:pPr>
              <w:pStyle w:val="Questions"/>
            </w:pPr>
            <w:r>
              <w:rPr>
                <w:b w:val="true"/>
                <w:bCs w:val="true"/>
              </w:rPr>
              <w:t xml:space="preserve">A. </w:t>
            </w:r>
            <w:r>
              <w:t xml:space="preserve">Local Effects</w:t>
            </w:r>
          </w:p>
        </w:tc>
      </w:tr>
      <w:tr>
        <w:tc>
          <w:p>
            <w:pPr>
              <w:pStyle w:val="Questions"/>
            </w:pPr>
            <w:r>
              <w:rPr>
                <w:b w:val="true"/>
                <w:bCs w:val="true"/>
              </w:rPr>
              <w:t xml:space="preserve">2. </w:t>
            </w:r>
            <w:r>
              <w:t xml:space="preserve"> use of drugs to prevent, diagnose, or treat signs, symptoms, and disease processes</w:t>
            </w:r>
            <w:r>
              <w:rPr>
                <w:b w:val="true"/>
                <w:bCs w:val="true"/>
              </w:rPr>
            </w:r>
          </w:p>
        </w:tc>
        <w:tc>
          <w:p>
            <w:pPr>
              <w:pStyle w:val="Questions"/>
            </w:pPr>
            <w:r>
              <w:rPr>
                <w:b w:val="true"/>
                <w:bCs w:val="true"/>
              </w:rPr>
              <w:t xml:space="preserve">B. </w:t>
            </w:r>
            <w:r>
              <w:t xml:space="preserve">Generic Name </w:t>
            </w:r>
          </w:p>
        </w:tc>
      </w:tr>
      <w:tr>
        <w:tc>
          <w:p>
            <w:pPr>
              <w:pStyle w:val="Questions"/>
            </w:pPr>
            <w:r>
              <w:rPr>
                <w:b w:val="true"/>
                <w:bCs w:val="true"/>
              </w:rPr>
              <w:t xml:space="preserve">3. </w:t>
            </w:r>
            <w:r>
              <w:t xml:space="preserve">Drugs given for therapeutic purposes</w:t>
            </w:r>
            <w:r>
              <w:rPr>
                <w:b w:val="true"/>
                <w:bCs w:val="true"/>
              </w:rPr>
            </w:r>
          </w:p>
        </w:tc>
        <w:tc>
          <w:p>
            <w:pPr>
              <w:pStyle w:val="Questions"/>
            </w:pPr>
            <w:r>
              <w:rPr>
                <w:b w:val="true"/>
                <w:bCs w:val="true"/>
              </w:rPr>
              <w:t xml:space="preserve">C. </w:t>
            </w:r>
            <w:r>
              <w:t xml:space="preserve">Absorption</w:t>
            </w:r>
          </w:p>
        </w:tc>
      </w:tr>
      <w:tr>
        <w:tc>
          <w:p>
            <w:pPr>
              <w:pStyle w:val="Questions"/>
            </w:pPr>
            <w:r>
              <w:rPr>
                <w:b w:val="true"/>
                <w:bCs w:val="true"/>
              </w:rPr>
              <w:t xml:space="preserve">4. </w:t>
            </w:r>
            <w:r>
              <w:t xml:space="preserve">act mainly at the site of application</w:t>
            </w:r>
            <w:r>
              <w:rPr>
                <w:b w:val="true"/>
                <w:bCs w:val="true"/>
              </w:rPr>
            </w:r>
          </w:p>
        </w:tc>
        <w:tc>
          <w:p>
            <w:pPr>
              <w:pStyle w:val="Questions"/>
            </w:pPr>
            <w:r>
              <w:rPr>
                <w:b w:val="true"/>
                <w:bCs w:val="true"/>
              </w:rPr>
              <w:t xml:space="preserve">D. </w:t>
            </w:r>
            <w:r>
              <w:t xml:space="preserve">Medication</w:t>
            </w:r>
          </w:p>
        </w:tc>
      </w:tr>
      <w:tr>
        <w:tc>
          <w:p>
            <w:pPr>
              <w:pStyle w:val="Questions"/>
            </w:pPr>
            <w:r>
              <w:rPr>
                <w:b w:val="true"/>
                <w:bCs w:val="true"/>
              </w:rPr>
              <w:t xml:space="preserve">5. </w:t>
            </w:r>
            <w:r>
              <w:t xml:space="preserve">taken into the body, circulated via the bloodstream to sites of action, and eventually eliminated from the body</w:t>
            </w:r>
            <w:r>
              <w:rPr>
                <w:b w:val="true"/>
                <w:bCs w:val="true"/>
              </w:rPr>
            </w:r>
          </w:p>
        </w:tc>
        <w:tc>
          <w:p>
            <w:pPr>
              <w:pStyle w:val="Questions"/>
            </w:pPr>
            <w:r>
              <w:rPr>
                <w:b w:val="true"/>
                <w:bCs w:val="true"/>
              </w:rPr>
              <w:t xml:space="preserve">E. </w:t>
            </w:r>
            <w:r>
              <w:t xml:space="preserve">Pharmacokinetics</w:t>
            </w:r>
          </w:p>
        </w:tc>
      </w:tr>
      <w:tr>
        <w:tc>
          <w:p>
            <w:pPr>
              <w:pStyle w:val="Questions"/>
            </w:pPr>
            <w:r>
              <w:rPr>
                <w:b w:val="true"/>
                <w:bCs w:val="true"/>
              </w:rPr>
              <w:t xml:space="preserve">6. </w:t>
            </w:r>
            <w:r>
              <w:t xml:space="preserve">Often the firist drug of a particular drug class to be developed; usually the standard against which newer, similar drugs are compared</w:t>
            </w:r>
            <w:r>
              <w:rPr>
                <w:b w:val="true"/>
                <w:bCs w:val="true"/>
              </w:rPr>
            </w:r>
          </w:p>
        </w:tc>
        <w:tc>
          <w:p>
            <w:pPr>
              <w:pStyle w:val="Questions"/>
            </w:pPr>
            <w:r>
              <w:rPr>
                <w:b w:val="true"/>
                <w:bCs w:val="true"/>
              </w:rPr>
              <w:t xml:space="preserve">F. </w:t>
            </w:r>
            <w:r>
              <w:t xml:space="preserve">Pharmacotherapeutics</w:t>
            </w:r>
          </w:p>
        </w:tc>
      </w:tr>
      <w:tr>
        <w:tc>
          <w:p>
            <w:pPr>
              <w:pStyle w:val="Questions"/>
            </w:pPr>
            <w:r>
              <w:rPr>
                <w:b w:val="true"/>
                <w:bCs w:val="true"/>
              </w:rPr>
              <w:t xml:space="preserve">7. </w:t>
            </w:r>
            <w:r>
              <w:t xml:space="preserve">Groups . of medications that are classified according to their effects on particular body systems, their therapeutic uses, and their chemical characteristics </w:t>
            </w:r>
            <w:r>
              <w:rPr>
                <w:b w:val="true"/>
                <w:bCs w:val="true"/>
              </w:rPr>
            </w:r>
          </w:p>
        </w:tc>
        <w:tc>
          <w:p>
            <w:pPr>
              <w:pStyle w:val="Questions"/>
            </w:pPr>
            <w:r>
              <w:rPr>
                <w:b w:val="true"/>
                <w:bCs w:val="true"/>
              </w:rPr>
              <w:t xml:space="preserve">G. </w:t>
            </w:r>
            <w:r>
              <w:t xml:space="preserve">Over-the-Counter Drugs</w:t>
            </w:r>
          </w:p>
        </w:tc>
      </w:tr>
      <w:tr>
        <w:tc>
          <w:p>
            <w:pPr>
              <w:pStyle w:val="Questions"/>
            </w:pPr>
            <w:r>
              <w:rPr>
                <w:b w:val="true"/>
                <w:bCs w:val="true"/>
              </w:rPr>
              <w:t xml:space="preserve">8. </w:t>
            </w:r>
            <w:r>
              <w:t xml:space="preserve">reflect on conditions medications are used for </w:t>
            </w:r>
            <w:r>
              <w:rPr>
                <w:b w:val="true"/>
                <w:bCs w:val="true"/>
              </w:rPr>
            </w:r>
          </w:p>
        </w:tc>
        <w:tc>
          <w:p>
            <w:pPr>
              <w:pStyle w:val="Questions"/>
            </w:pPr>
            <w:r>
              <w:rPr>
                <w:b w:val="true"/>
                <w:bCs w:val="true"/>
              </w:rPr>
              <w:t xml:space="preserve">H. </w:t>
            </w:r>
            <w:r>
              <w:t xml:space="preserve">Bioequivalent</w:t>
            </w:r>
          </w:p>
        </w:tc>
      </w:tr>
      <w:tr>
        <w:tc>
          <w:p>
            <w:pPr>
              <w:pStyle w:val="Questions"/>
            </w:pPr>
            <w:r>
              <w:rPr>
                <w:b w:val="true"/>
                <w:bCs w:val="true"/>
              </w:rPr>
              <w:t xml:space="preserve">9. </w:t>
            </w:r>
            <w:r>
              <w:t xml:space="preserve">systems attempt to classify elements or compounds according to certain chemical functional or structural properties.</w:t>
            </w:r>
            <w:r>
              <w:rPr>
                <w:b w:val="true"/>
                <w:bCs w:val="true"/>
              </w:rPr>
            </w:r>
          </w:p>
        </w:tc>
        <w:tc>
          <w:p>
            <w:pPr>
              <w:pStyle w:val="Questions"/>
            </w:pPr>
            <w:r>
              <w:rPr>
                <w:b w:val="true"/>
                <w:bCs w:val="true"/>
              </w:rPr>
              <w:t xml:space="preserve">I. </w:t>
            </w:r>
            <w:r>
              <w:t xml:space="preserve">Prescription Drugs</w:t>
            </w:r>
          </w:p>
        </w:tc>
      </w:tr>
      <w:tr>
        <w:tc>
          <w:p>
            <w:pPr>
              <w:pStyle w:val="Questions"/>
            </w:pPr>
            <w:r>
              <w:rPr>
                <w:b w:val="true"/>
                <w:bCs w:val="true"/>
              </w:rPr>
              <w:t xml:space="preserve">10. </w:t>
            </w:r>
            <w:r>
              <w:t xml:space="preserve">The name of a chemical compound that shows the names of each of its elements or subcompounds</w:t>
            </w:r>
            <w:r>
              <w:rPr>
                <w:b w:val="true"/>
                <w:bCs w:val="true"/>
              </w:rPr>
            </w:r>
          </w:p>
        </w:tc>
        <w:tc>
          <w:p>
            <w:pPr>
              <w:pStyle w:val="Questions"/>
            </w:pPr>
            <w:r>
              <w:rPr>
                <w:b w:val="true"/>
                <w:bCs w:val="true"/>
              </w:rPr>
              <w:t xml:space="preserve">J. </w:t>
            </w:r>
            <w:r>
              <w:t xml:space="preserve">Controlled Substances</w:t>
            </w:r>
          </w:p>
        </w:tc>
      </w:tr>
      <w:tr>
        <w:tc>
          <w:p>
            <w:pPr>
              <w:pStyle w:val="Questions"/>
            </w:pPr>
            <w:r>
              <w:rPr>
                <w:b w:val="true"/>
                <w:bCs w:val="true"/>
              </w:rPr>
              <w:t xml:space="preserve">11. </w:t>
            </w:r>
            <w:r>
              <w:t xml:space="preserve">lower case; aceteminophen, hydrocortisone</w:t>
            </w:r>
            <w:r>
              <w:rPr>
                <w:b w:val="true"/>
                <w:bCs w:val="true"/>
              </w:rPr>
            </w:r>
          </w:p>
        </w:tc>
        <w:tc>
          <w:p>
            <w:pPr>
              <w:pStyle w:val="Questions"/>
            </w:pPr>
            <w:r>
              <w:rPr>
                <w:b w:val="true"/>
                <w:bCs w:val="true"/>
              </w:rPr>
              <w:t xml:space="preserve">K. </w:t>
            </w:r>
            <w:r>
              <w:t xml:space="preserve">Distribution</w:t>
            </w:r>
          </w:p>
        </w:tc>
      </w:tr>
      <w:tr>
        <w:tc>
          <w:p>
            <w:pPr>
              <w:pStyle w:val="Questions"/>
            </w:pPr>
            <w:r>
              <w:rPr>
                <w:b w:val="true"/>
                <w:bCs w:val="true"/>
              </w:rPr>
              <w:t xml:space="preserve">12. </w:t>
            </w:r>
            <w:r>
              <w:t xml:space="preserve">Capitalized; Tylenol, Cortef</w:t>
            </w:r>
            <w:r>
              <w:rPr>
                <w:b w:val="true"/>
                <w:bCs w:val="true"/>
              </w:rPr>
            </w:r>
          </w:p>
        </w:tc>
        <w:tc>
          <w:p>
            <w:pPr>
              <w:pStyle w:val="Questions"/>
            </w:pPr>
            <w:r>
              <w:rPr>
                <w:b w:val="true"/>
                <w:bCs w:val="true"/>
              </w:rPr>
              <w:t xml:space="preserve">L. </w:t>
            </w:r>
            <w:r>
              <w:t xml:space="preserve">Prototype</w:t>
            </w:r>
          </w:p>
        </w:tc>
      </w:tr>
      <w:tr>
        <w:tc>
          <w:p>
            <w:pPr>
              <w:pStyle w:val="Questions"/>
            </w:pPr>
            <w:r>
              <w:rPr>
                <w:b w:val="true"/>
                <w:bCs w:val="true"/>
              </w:rPr>
              <w:t xml:space="preserve">13. </w:t>
            </w:r>
            <w:r>
              <w:t xml:space="preserve">the property wherein two drugs with identical active ingredients or two different dosage forms of the same drug possess similar bioavailability and produce the same effect at the site of physiological activity.</w:t>
            </w:r>
            <w:r>
              <w:rPr>
                <w:b w:val="true"/>
                <w:bCs w:val="true"/>
              </w:rPr>
            </w:r>
          </w:p>
        </w:tc>
        <w:tc>
          <w:p>
            <w:pPr>
              <w:pStyle w:val="Questions"/>
            </w:pPr>
            <w:r>
              <w:rPr>
                <w:b w:val="true"/>
                <w:bCs w:val="true"/>
              </w:rPr>
              <w:t xml:space="preserve">M. </w:t>
            </w:r>
            <w:r>
              <w:t xml:space="preserve">Systemic Effects</w:t>
            </w:r>
          </w:p>
        </w:tc>
      </w:tr>
      <w:tr>
        <w:tc>
          <w:p>
            <w:pPr>
              <w:pStyle w:val="Questions"/>
            </w:pPr>
            <w:r>
              <w:rPr>
                <w:b w:val="true"/>
                <w:bCs w:val="true"/>
              </w:rPr>
              <w:t xml:space="preserve">14. </w:t>
            </w:r>
            <w:r>
              <w:t xml:space="preserve">Medications that are ordered in writing by a licensed health care provider</w:t>
            </w:r>
            <w:r>
              <w:rPr>
                <w:b w:val="true"/>
                <w:bCs w:val="true"/>
              </w:rPr>
            </w:r>
          </w:p>
        </w:tc>
        <w:tc>
          <w:p>
            <w:pPr>
              <w:pStyle w:val="Questions"/>
            </w:pPr>
            <w:r>
              <w:rPr>
                <w:b w:val="true"/>
                <w:bCs w:val="true"/>
              </w:rPr>
              <w:t xml:space="preserve">N. </w:t>
            </w:r>
            <w:r>
              <w:t xml:space="preserve">Therapeutic classification</w:t>
            </w:r>
          </w:p>
        </w:tc>
      </w:tr>
      <w:tr>
        <w:tc>
          <w:p>
            <w:pPr>
              <w:pStyle w:val="Questions"/>
            </w:pPr>
            <w:r>
              <w:rPr>
                <w:b w:val="true"/>
                <w:bCs w:val="true"/>
              </w:rPr>
              <w:t xml:space="preserve">15. </w:t>
            </w:r>
            <w:r>
              <w:t xml:space="preserve">don't require prescription; regulated by various laws</w:t>
            </w:r>
            <w:r>
              <w:rPr>
                <w:b w:val="true"/>
                <w:bCs w:val="true"/>
              </w:rPr>
            </w:r>
          </w:p>
        </w:tc>
        <w:tc>
          <w:p>
            <w:pPr>
              <w:pStyle w:val="Questions"/>
            </w:pPr>
            <w:r>
              <w:rPr>
                <w:b w:val="true"/>
                <w:bCs w:val="true"/>
              </w:rPr>
              <w:t xml:space="preserve">O. </w:t>
            </w:r>
            <w:r>
              <w:t xml:space="preserve">Dosage</w:t>
            </w:r>
          </w:p>
        </w:tc>
      </w:tr>
      <w:tr>
        <w:tc>
          <w:p>
            <w:pPr>
              <w:pStyle w:val="Questions"/>
            </w:pPr>
            <w:r>
              <w:rPr>
                <w:b w:val="true"/>
                <w:bCs w:val="true"/>
              </w:rPr>
              <w:t xml:space="preserve">16. </w:t>
            </w:r>
            <w:r>
              <w:t xml:space="preserve">Drugs that are categorized by federal law according to therapeutic usefulness and potential for abuse; also known as scheduled drugs</w:t>
            </w:r>
            <w:r>
              <w:rPr>
                <w:b w:val="true"/>
                <w:bCs w:val="true"/>
              </w:rPr>
            </w:r>
          </w:p>
        </w:tc>
        <w:tc>
          <w:p>
            <w:pPr>
              <w:pStyle w:val="Questions"/>
            </w:pPr>
            <w:r>
              <w:rPr>
                <w:b w:val="true"/>
                <w:bCs w:val="true"/>
              </w:rPr>
              <w:t xml:space="preserve">P. </w:t>
            </w:r>
            <w:r>
              <w:t xml:space="preserve">Serum half-life</w:t>
            </w:r>
          </w:p>
        </w:tc>
      </w:tr>
      <w:tr>
        <w:tc>
          <w:p>
            <w:pPr>
              <w:pStyle w:val="Questions"/>
            </w:pPr>
            <w:r>
              <w:rPr>
                <w:b w:val="true"/>
                <w:bCs w:val="true"/>
              </w:rPr>
              <w:t xml:space="preserve">17. </w:t>
            </w:r>
            <w:r>
              <w:t xml:space="preserve">the study of the therapeutic uses and effects of drugs</w:t>
            </w:r>
            <w:r>
              <w:rPr>
                <w:b w:val="true"/>
                <w:bCs w:val="true"/>
              </w:rPr>
            </w:r>
          </w:p>
        </w:tc>
        <w:tc>
          <w:p>
            <w:pPr>
              <w:pStyle w:val="Questions"/>
            </w:pPr>
            <w:r>
              <w:rPr>
                <w:b w:val="true"/>
                <w:bCs w:val="true"/>
              </w:rPr>
              <w:t xml:space="preserve">Q. </w:t>
            </w:r>
            <w:r>
              <w:t xml:space="preserve">Trade or Brand Name </w:t>
            </w:r>
          </w:p>
        </w:tc>
      </w:tr>
      <w:tr>
        <w:tc>
          <w:p>
            <w:pPr>
              <w:pStyle w:val="Questions"/>
            </w:pPr>
            <w:r>
              <w:rPr>
                <w:b w:val="true"/>
                <w:bCs w:val="true"/>
              </w:rPr>
              <w:t xml:space="preserve">18. </w:t>
            </w:r>
            <w:r>
              <w:t xml:space="preserve">drug movement through the body to reach sites of action, metabolism, and excretion</w:t>
            </w:r>
            <w:r>
              <w:rPr>
                <w:b w:val="true"/>
                <w:bCs w:val="true"/>
              </w:rPr>
            </w:r>
          </w:p>
        </w:tc>
        <w:tc>
          <w:p>
            <w:pPr>
              <w:pStyle w:val="Questions"/>
            </w:pPr>
            <w:r>
              <w:rPr>
                <w:b w:val="true"/>
                <w:bCs w:val="true"/>
              </w:rPr>
              <w:t xml:space="preserve">R. </w:t>
            </w:r>
            <w:r>
              <w:t xml:space="preserve">Chemical Name </w:t>
            </w:r>
          </w:p>
        </w:tc>
      </w:tr>
      <w:tr>
        <w:tc>
          <w:p>
            <w:pPr>
              <w:pStyle w:val="Questions"/>
            </w:pPr>
            <w:r>
              <w:rPr>
                <w:b w:val="true"/>
                <w:bCs w:val="true"/>
              </w:rPr>
              <w:t xml:space="preserve">19. </w:t>
            </w:r>
            <w:r>
              <w:t xml:space="preserve">process that occurs from the time a drug enters the body to the time it enters the bloodstream to be circulated </w:t>
            </w:r>
            <w:r>
              <w:rPr>
                <w:b w:val="true"/>
                <w:bCs w:val="true"/>
              </w:rPr>
            </w:r>
          </w:p>
        </w:tc>
        <w:tc>
          <w:p>
            <w:pPr>
              <w:pStyle w:val="Questions"/>
            </w:pPr>
            <w:r>
              <w:rPr>
                <w:b w:val="true"/>
                <w:bCs w:val="true"/>
              </w:rPr>
              <w:t xml:space="preserve">S. </w:t>
            </w:r>
            <w:r>
              <w:t xml:space="preserve">chemical classification</w:t>
            </w:r>
          </w:p>
        </w:tc>
      </w:tr>
      <w:tr>
        <w:tc>
          <w:p>
            <w:pPr>
              <w:pStyle w:val="Questions"/>
            </w:pPr>
            <w:r>
              <w:rPr>
                <w:b w:val="true"/>
                <w:bCs w:val="true"/>
              </w:rPr>
              <w:t xml:space="preserve">20. </w:t>
            </w:r>
            <w:r>
              <w:t xml:space="preserve">transport of drug molecules within the body; after a drug is injected or absorbed into the bloodstream, it is carried by the blood and tissue fluids to its sites of action,  metabolism,  and excretion</w:t>
            </w:r>
            <w:r>
              <w:rPr>
                <w:b w:val="true"/>
                <w:bCs w:val="true"/>
              </w:rPr>
            </w:r>
          </w:p>
        </w:tc>
        <w:tc>
          <w:p>
            <w:pPr>
              <w:pStyle w:val="Questions"/>
            </w:pPr>
            <w:r>
              <w:rPr>
                <w:b w:val="true"/>
                <w:bCs w:val="true"/>
              </w:rPr>
              <w:t xml:space="preserve">T. </w:t>
            </w:r>
            <w:r>
              <w:t xml:space="preserve">Route of administration</w:t>
            </w:r>
          </w:p>
        </w:tc>
      </w:tr>
      <w:tr>
        <w:tc>
          <w:p>
            <w:pPr>
              <w:pStyle w:val="Questions"/>
            </w:pPr>
            <w:r>
              <w:rPr>
                <w:b w:val="true"/>
                <w:bCs w:val="true"/>
              </w:rPr>
              <w:t xml:space="preserve">21. </w:t>
            </w:r>
            <w:r>
              <w:t xml:space="preserve">elimination of a medication from the body</w:t>
            </w:r>
            <w:r>
              <w:rPr>
                <w:b w:val="true"/>
                <w:bCs w:val="true"/>
              </w:rPr>
            </w:r>
          </w:p>
        </w:tc>
        <w:tc>
          <w:p>
            <w:pPr>
              <w:pStyle w:val="Questions"/>
            </w:pPr>
            <w:r>
              <w:rPr>
                <w:b w:val="true"/>
                <w:bCs w:val="true"/>
              </w:rPr>
              <w:t xml:space="preserve">U. </w:t>
            </w:r>
            <w:r>
              <w:t xml:space="preserve">Drug Therapy</w:t>
            </w:r>
          </w:p>
        </w:tc>
      </w:tr>
      <w:tr>
        <w:tc>
          <w:p>
            <w:pPr>
              <w:pStyle w:val="Questions"/>
            </w:pPr>
            <w:r>
              <w:rPr>
                <w:b w:val="true"/>
                <w:bCs w:val="true"/>
              </w:rPr>
              <w:t xml:space="preserve">22. </w:t>
            </w:r>
            <w:r>
              <w:t xml:space="preserve">time required for . the serum concentration of a drug to decrease by 50%;  also called elimination half-life</w:t>
            </w:r>
            <w:r>
              <w:rPr>
                <w:b w:val="true"/>
                <w:bCs w:val="true"/>
              </w:rPr>
            </w:r>
          </w:p>
        </w:tc>
        <w:tc>
          <w:p>
            <w:pPr>
              <w:pStyle w:val="Questions"/>
            </w:pPr>
            <w:r>
              <w:rPr>
                <w:b w:val="true"/>
                <w:bCs w:val="true"/>
              </w:rPr>
              <w:t xml:space="preserve">V. </w:t>
            </w:r>
            <w:r>
              <w:t xml:space="preserve">Drug Classification</w:t>
            </w:r>
          </w:p>
        </w:tc>
      </w:tr>
      <w:tr>
        <w:tc>
          <w:p>
            <w:pPr>
              <w:pStyle w:val="Questions"/>
            </w:pPr>
            <w:r>
              <w:rPr>
                <w:b w:val="true"/>
                <w:bCs w:val="true"/>
              </w:rPr>
              <w:t xml:space="preserve">23. </w:t>
            </w:r>
            <w:r>
              <w:t xml:space="preserve">reactions between living systems and drugs; drug actions on target cells and the resulting alterations in cellular biochemical reactions and functions </w:t>
            </w:r>
            <w:r>
              <w:rPr>
                <w:b w:val="true"/>
                <w:bCs w:val="true"/>
              </w:rPr>
            </w:r>
          </w:p>
        </w:tc>
        <w:tc>
          <w:p>
            <w:pPr>
              <w:pStyle w:val="Questions"/>
            </w:pPr>
            <w:r>
              <w:rPr>
                <w:b w:val="true"/>
                <w:bCs w:val="true"/>
              </w:rPr>
              <w:t xml:space="preserve">W. </w:t>
            </w:r>
            <w:r>
              <w:t xml:space="preserve">Pharmacology</w:t>
            </w:r>
          </w:p>
        </w:tc>
      </w:tr>
      <w:tr>
        <w:tc>
          <w:p>
            <w:pPr>
              <w:pStyle w:val="Questions"/>
            </w:pPr>
            <w:r>
              <w:rPr>
                <w:b w:val="true"/>
                <w:bCs w:val="true"/>
              </w:rPr>
              <w:t xml:space="preserve">24. </w:t>
            </w:r>
            <w:r>
              <w:t xml:space="preserve">Frequency, size, number of doses</w:t>
            </w:r>
            <w:r>
              <w:rPr>
                <w:b w:val="true"/>
                <w:bCs w:val="true"/>
              </w:rPr>
            </w:r>
          </w:p>
        </w:tc>
        <w:tc>
          <w:p>
            <w:pPr>
              <w:pStyle w:val="Questions"/>
            </w:pPr>
            <w:r>
              <w:rPr>
                <w:b w:val="true"/>
                <w:bCs w:val="true"/>
              </w:rPr>
              <w:t xml:space="preserve">X. </w:t>
            </w:r>
            <w:r>
              <w:t xml:space="preserve">Pharmacodynamics</w:t>
            </w:r>
          </w:p>
        </w:tc>
      </w:tr>
      <w:tr>
        <w:tc>
          <w:p>
            <w:pPr>
              <w:pStyle w:val="Questions"/>
            </w:pPr>
            <w:r>
              <w:rPr>
                <w:b w:val="true"/>
                <w:bCs w:val="true"/>
              </w:rPr>
              <w:t xml:space="preserve">25. </w:t>
            </w:r>
            <w:r>
              <w:t xml:space="preserve">Influences absorption and distribution</w:t>
            </w:r>
            <w:r>
              <w:rPr>
                <w:b w:val="true"/>
                <w:bCs w:val="true"/>
              </w:rPr>
            </w:r>
          </w:p>
        </w:tc>
        <w:tc>
          <w:p>
            <w:pPr>
              <w:pStyle w:val="Questions"/>
            </w:pPr>
            <w:r>
              <w:rPr>
                <w:b w:val="true"/>
                <w:bCs w:val="true"/>
              </w:rPr>
              <w:t xml:space="preserve">Y. </w:t>
            </w:r>
            <w:r>
              <w:t xml:space="preserve">Excretion</w:t>
            </w:r>
          </w:p>
        </w:tc>
      </w:tr>
      <w:tr>
        <w:tc>
          <w:p>
            <w:pPr>
              <w:pStyle w:val="Questions"/>
            </w:pPr>
            <w:r>
              <w:rPr>
                <w:b w:val="true"/>
                <w:bCs w:val="true"/>
              </w:rPr>
              <w:t xml:space="preserve">26. </w:t>
            </w:r>
            <w:r>
              <w:t xml:space="preserve">Interactions that can increase therapeutic or adverse effects</w:t>
            </w:r>
            <w:r>
              <w:rPr>
                <w:b w:val="true"/>
                <w:bCs w:val="true"/>
              </w:rPr>
            </w:r>
          </w:p>
        </w:tc>
        <w:tc>
          <w:p>
            <w:pPr>
              <w:pStyle w:val="Questions"/>
            </w:pPr>
            <w:r>
              <w:rPr>
                <w:b w:val="true"/>
                <w:bCs w:val="true"/>
              </w:rPr>
              <w:t xml:space="preserve">Z. </w:t>
            </w:r>
            <w:r>
              <w:t xml:space="preserve">Drug-Diet Interaction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Pharmacology</dc:title>
  <dcterms:created xsi:type="dcterms:W3CDTF">2021-10-11T14:20:06Z</dcterms:created>
  <dcterms:modified xsi:type="dcterms:W3CDTF">2021-10-11T14:20:06Z</dcterms:modified>
</cp:coreProperties>
</file>