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Robotics and Documentation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amount of a drug that has been prepackaged or repackaged to a particular patient for a single administration at a particular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medication order written upon administration of a patient to the hospital.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product information on the drug.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used inthe pharmacy when drugs are replaced from stock bottles to unit doses.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mobile cart that holds necessary drugs for an emergency CPR code.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Automation in the central pharmacy when drugs are repackaged from stock bottles to unit doses.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mobile and secure cart that houses the medication to be dispensed for flor stock on each nursing unit.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new medication order written by the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Interactive communication and operation between internal record programs.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mobile storage unit that contains individual patient drawers of medication.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daily printout of all the patient profiles.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the inpatient pharmacy that houses frequently prescribed drugs in commercially available unit dose packaging. </w:t>
            </w:r>
          </w:p>
        </w:tc>
      </w:tr>
    </w:tbl>
    <w:p>
      <w:pPr>
        <w:pStyle w:val="WordBankLarge"/>
      </w:pPr>
      <w:r>
        <w:t xml:space="preserve">   Admitting Order    </w:t>
      </w:r>
      <w:r>
        <w:t xml:space="preserve">   Automated dispensing cabinet    </w:t>
      </w:r>
      <w:r>
        <w:t xml:space="preserve">   Daily order    </w:t>
      </w:r>
      <w:r>
        <w:t xml:space="preserve">   Cart fill list    </w:t>
      </w:r>
      <w:r>
        <w:t xml:space="preserve">   Pick station    </w:t>
      </w:r>
      <w:r>
        <w:t xml:space="preserve">   Robotic dispensing system    </w:t>
      </w:r>
      <w:r>
        <w:t xml:space="preserve">   Unit dose product label     </w:t>
      </w:r>
      <w:r>
        <w:t xml:space="preserve">   Interoperability     </w:t>
      </w:r>
      <w:r>
        <w:t xml:space="preserve">   Crash cart     </w:t>
      </w:r>
      <w:r>
        <w:t xml:space="preserve">   Repackaging control log    </w:t>
      </w:r>
      <w:r>
        <w:t xml:space="preserve">   Unit dose    </w:t>
      </w:r>
      <w:r>
        <w:t xml:space="preserve">   Unit dose cart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Robotics and Documentation</dc:title>
  <dcterms:created xsi:type="dcterms:W3CDTF">2021-10-11T14:19:46Z</dcterms:created>
  <dcterms:modified xsi:type="dcterms:W3CDTF">2021-10-11T14:19:46Z</dcterms:modified>
</cp:coreProperties>
</file>