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Technician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ingredients added to the shell to give it a soft and elastic consistency.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semisolid preparations that may or may not contain medication and are composed of an oil -in-water base or water-in-oil base.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preparation in which fine, uniform particles of active and inactive ingredients are ground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medication forms in which the active and inactive ingredients of a drug are contained in a shell.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tablet dissolved under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semisolid dose forms composed of solid and liquid medications.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semisolid dose form used to administer medication by way of the rectum, the vagina, or urethral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tablets are similar to sublingual, except they are disintergrated in the buccal pouch of the mouth located between the fums and cheek.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made from powder that are wetted and then dried.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tablets that should be chewed instead of swallowed?</w:t>
            </w:r>
          </w:p>
        </w:tc>
      </w:tr>
    </w:tbl>
    <w:p>
      <w:pPr>
        <w:pStyle w:val="WordBankMedium"/>
      </w:pPr>
      <w:r>
        <w:t xml:space="preserve">   chewable    </w:t>
      </w:r>
      <w:r>
        <w:t xml:space="preserve">   buccal    </w:t>
      </w:r>
      <w:r>
        <w:t xml:space="preserve">   solft gelatin    </w:t>
      </w:r>
      <w:r>
        <w:t xml:space="preserve">   capsules    </w:t>
      </w:r>
      <w:r>
        <w:t xml:space="preserve">   powder    </w:t>
      </w:r>
      <w:r>
        <w:t xml:space="preserve">   cream    </w:t>
      </w:r>
      <w:r>
        <w:t xml:space="preserve">   ointment    </w:t>
      </w:r>
      <w:r>
        <w:t xml:space="preserve">   suppositories    </w:t>
      </w:r>
      <w:r>
        <w:t xml:space="preserve">   granules    </w:t>
      </w:r>
      <w:r>
        <w:t xml:space="preserve">   sublingual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Technician </dc:title>
  <dcterms:created xsi:type="dcterms:W3CDTF">2021-10-11T14:19:44Z</dcterms:created>
  <dcterms:modified xsi:type="dcterms:W3CDTF">2021-10-11T14:19:44Z</dcterms:modified>
</cp:coreProperties>
</file>