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Pharmacy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vaccine    </w:t>
      </w:r>
      <w:r>
        <w:t xml:space="preserve">   hospital    </w:t>
      </w:r>
      <w:r>
        <w:t xml:space="preserve">   prescription    </w:t>
      </w:r>
      <w:r>
        <w:t xml:space="preserve">   antibiotic stewardship    </w:t>
      </w:r>
      <w:r>
        <w:t xml:space="preserve">   aseptic technique    </w:t>
      </w:r>
      <w:r>
        <w:t xml:space="preserve">   pharmacy    </w:t>
      </w:r>
      <w:r>
        <w:t xml:space="preserve">   poison    </w:t>
      </w:r>
      <w:r>
        <w:t xml:space="preserve">   drug    </w:t>
      </w:r>
      <w:r>
        <w:t xml:space="preserve">   dispense    </w:t>
      </w:r>
      <w:r>
        <w:t xml:space="preserve">   compounding    </w:t>
      </w:r>
      <w:r>
        <w:t xml:space="preserve">   apothecary    </w:t>
      </w:r>
      <w:r>
        <w:t xml:space="preserve">   foxglove    </w:t>
      </w:r>
      <w:r>
        <w:t xml:space="preserve">   macrohelix    </w:t>
      </w:r>
      <w:r>
        <w:t xml:space="preserve">   digitalis    </w:t>
      </w:r>
      <w:r>
        <w:t xml:space="preserve">   unitdose    </w:t>
      </w:r>
      <w:r>
        <w:t xml:space="preserve">   omnicell    </w:t>
      </w:r>
      <w:r>
        <w:t xml:space="preserve">   allergy    </w:t>
      </w:r>
      <w:r>
        <w:t xml:space="preserve">   narcotic    </w:t>
      </w:r>
      <w:r>
        <w:t xml:space="preserve">   technician    </w:t>
      </w:r>
      <w:r>
        <w:t xml:space="preserve">   pharmacist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Week</dc:title>
  <dcterms:created xsi:type="dcterms:W3CDTF">2021-10-11T14:19:51Z</dcterms:created>
  <dcterms:modified xsi:type="dcterms:W3CDTF">2021-10-11T14:19:51Z</dcterms:modified>
</cp:coreProperties>
</file>