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5 Tricky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EVERYWHERE    </w:t>
      </w:r>
      <w:r>
        <w:t xml:space="preserve">   HOUSE    </w:t>
      </w:r>
      <w:r>
        <w:t xml:space="preserve">   TIME    </w:t>
      </w:r>
      <w:r>
        <w:t xml:space="preserve">   VERY    </w:t>
      </w:r>
      <w:r>
        <w:t xml:space="preserve">   THEIR    </w:t>
      </w:r>
      <w:r>
        <w:t xml:space="preserve">   PEOPLE    </w:t>
      </w:r>
      <w:r>
        <w:t xml:space="preserve">   LOOKED    </w:t>
      </w:r>
      <w:r>
        <w:t xml:space="preserve">   CALLED    </w:t>
      </w:r>
      <w:r>
        <w:t xml:space="preserve">   ASKED    </w:t>
      </w:r>
      <w:r>
        <w:t xml:space="preserve">   COULD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5 Tricky word Search</dc:title>
  <dcterms:created xsi:type="dcterms:W3CDTF">2021-10-11T14:21:07Z</dcterms:created>
  <dcterms:modified xsi:type="dcterms:W3CDTF">2021-10-11T14:21:07Z</dcterms:modified>
</cp:coreProperties>
</file>