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molecule    </w:t>
      </w:r>
      <w:r>
        <w:t xml:space="preserve">   shape change    </w:t>
      </w:r>
      <w:r>
        <w:t xml:space="preserve">   invisible    </w:t>
      </w:r>
      <w:r>
        <w:t xml:space="preserve">   flows    </w:t>
      </w:r>
      <w:r>
        <w:t xml:space="preserve">   phase change    </w:t>
      </w:r>
      <w:r>
        <w:t xml:space="preserve">   evaporation    </w:t>
      </w:r>
      <w:r>
        <w:t xml:space="preserve">   visible    </w:t>
      </w:r>
      <w:r>
        <w:t xml:space="preserve">   melting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freezing    </w:t>
      </w:r>
      <w:r>
        <w:t xml:space="preserve">   condensation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</dc:title>
  <dcterms:created xsi:type="dcterms:W3CDTF">2021-10-11T14:20:35Z</dcterms:created>
  <dcterms:modified xsi:type="dcterms:W3CDTF">2021-10-11T14:20:35Z</dcterms:modified>
</cp:coreProperties>
</file>