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infection    </w:t>
      </w:r>
      <w:r>
        <w:t xml:space="preserve">   dermal    </w:t>
      </w:r>
      <w:r>
        <w:t xml:space="preserve">   first aid    </w:t>
      </w:r>
      <w:r>
        <w:t xml:space="preserve">   anatomy    </w:t>
      </w:r>
      <w:r>
        <w:t xml:space="preserve">   specimen    </w:t>
      </w:r>
      <w:r>
        <w:t xml:space="preserve">   tubes    </w:t>
      </w:r>
      <w:r>
        <w:t xml:space="preserve">   cardiovascular system    </w:t>
      </w:r>
      <w:r>
        <w:t xml:space="preserve">   circulatory    </w:t>
      </w:r>
      <w:r>
        <w:t xml:space="preserve">   venipuncture    </w:t>
      </w:r>
      <w:r>
        <w:t xml:space="preserve">   Hematology    </w:t>
      </w:r>
      <w:r>
        <w:t xml:space="preserve">   toxicology    </w:t>
      </w:r>
      <w:r>
        <w:t xml:space="preserve">   sclerosed veins    </w:t>
      </w:r>
      <w:r>
        <w:t xml:space="preserve">   erythrocytes    </w:t>
      </w:r>
      <w:r>
        <w:t xml:space="preserve">   vessels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</dc:title>
  <dcterms:created xsi:type="dcterms:W3CDTF">2021-10-12T20:51:45Z</dcterms:created>
  <dcterms:modified xsi:type="dcterms:W3CDTF">2021-10-12T20:51:45Z</dcterms:modified>
</cp:coreProperties>
</file>