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Phonation: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contraction of this muscle pulls arytenoids closer together and is important in medial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glottal tensor intrinsic muscle  that rocks the thyroid forward and downward; consists of pars recta and pars oblique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laryngeal depressor muscle, contraction pulls thyroid and cricoid cartilage down; also pulls the larynx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pharyngeal constrictor and laryngeal elevator; also known as inferior pharyngeal constrictor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intrinsic auxiliary muscle that not everybody has, but helps to relax vocal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laryngeal elevator with two separate bellies (anterior and posterior)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adduct the vocal folds by pushing the arytenoids medially; also known as the interarytenoids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act as fine motor adjustments for phonatory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laryngeal depressor muscles that has two bellies (superior and inferior)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gross movements including laryngeal elevation and depression, changing the length of the vocal tract</w:t>
            </w:r>
          </w:p>
        </w:tc>
      </w:tr>
    </w:tbl>
    <w:p>
      <w:pPr>
        <w:pStyle w:val="WordBankLarge"/>
      </w:pPr>
      <w:r>
        <w:t xml:space="preserve">   Intrinsic    </w:t>
      </w:r>
      <w:r>
        <w:t xml:space="preserve">   Extrinsic    </w:t>
      </w:r>
      <w:r>
        <w:t xml:space="preserve">   Transverse arytenoid    </w:t>
      </w:r>
      <w:r>
        <w:t xml:space="preserve">   Oblique arytenoids    </w:t>
      </w:r>
      <w:r>
        <w:t xml:space="preserve">   Cricothyroid    </w:t>
      </w:r>
      <w:r>
        <w:t xml:space="preserve">   Superior thyroarytenoid    </w:t>
      </w:r>
      <w:r>
        <w:t xml:space="preserve">   Digastricus    </w:t>
      </w:r>
      <w:r>
        <w:t xml:space="preserve">   Thyropharyngeus    </w:t>
      </w:r>
      <w:r>
        <w:t xml:space="preserve">   Omohyoid    </w:t>
      </w:r>
      <w:r>
        <w:t xml:space="preserve">   Sternothyroid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Phonation: Muscles</dc:title>
  <dcterms:created xsi:type="dcterms:W3CDTF">2021-10-11T14:22:58Z</dcterms:created>
  <dcterms:modified xsi:type="dcterms:W3CDTF">2021-10-11T14:22:58Z</dcterms:modified>
</cp:coreProperties>
</file>