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Phophecy of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Quest    </w:t>
      </w:r>
      <w:r>
        <w:t xml:space="preserve">   Magical realms    </w:t>
      </w:r>
      <w:r>
        <w:t xml:space="preserve">   Enemies    </w:t>
      </w:r>
      <w:r>
        <w:t xml:space="preserve">   Gibdulds    </w:t>
      </w:r>
      <w:r>
        <w:t xml:space="preserve">   15 years old    </w:t>
      </w:r>
      <w:r>
        <w:t xml:space="preserve">   Fantasy    </w:t>
      </w:r>
      <w:r>
        <w:t xml:space="preserve">   French    </w:t>
      </w:r>
      <w:r>
        <w:t xml:space="preserve">   Flavia Bujor    </w:t>
      </w:r>
      <w:r>
        <w:t xml:space="preserve">   Ember    </w:t>
      </w:r>
      <w:r>
        <w:t xml:space="preserve">   Opal    </w:t>
      </w:r>
      <w:r>
        <w:t xml:space="preserve">   Jade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Phophecy of stone</dc:title>
  <dcterms:created xsi:type="dcterms:W3CDTF">2021-10-11T14:22:25Z</dcterms:created>
  <dcterms:modified xsi:type="dcterms:W3CDTF">2021-10-11T14:22:25Z</dcterms:modified>
</cp:coreProperties>
</file>