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brands and 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Nikon    </w:t>
      </w:r>
      <w:r>
        <w:t xml:space="preserve">   benro    </w:t>
      </w:r>
      <w:r>
        <w:t xml:space="preserve">   Sirui    </w:t>
      </w:r>
      <w:r>
        <w:t xml:space="preserve">   Vanguard    </w:t>
      </w:r>
      <w:r>
        <w:t xml:space="preserve">   Gitzo    </w:t>
      </w:r>
      <w:r>
        <w:t xml:space="preserve">   Velbon    </w:t>
      </w:r>
      <w:r>
        <w:t xml:space="preserve">   Manfrotto    </w:t>
      </w:r>
      <w:r>
        <w:t xml:space="preserve">   Laowa    </w:t>
      </w:r>
      <w:r>
        <w:t xml:space="preserve">   Samyang    </w:t>
      </w:r>
      <w:r>
        <w:t xml:space="preserve">   Tokina    </w:t>
      </w:r>
      <w:r>
        <w:t xml:space="preserve">   Schneider    </w:t>
      </w:r>
      <w:r>
        <w:t xml:space="preserve">   Tamron    </w:t>
      </w:r>
      <w:r>
        <w:t xml:space="preserve">   Zeiss    </w:t>
      </w:r>
      <w:r>
        <w:t xml:space="preserve">   Sigma    </w:t>
      </w:r>
      <w:r>
        <w:t xml:space="preserve">   Leica    </w:t>
      </w:r>
      <w:r>
        <w:t xml:space="preserve">   Sony    </w:t>
      </w:r>
      <w:r>
        <w:t xml:space="preserve">   Ricoh    </w:t>
      </w:r>
      <w:r>
        <w:t xml:space="preserve">   Panasonic    </w:t>
      </w:r>
      <w:r>
        <w:t xml:space="preserve">   Pentax    </w:t>
      </w:r>
      <w:r>
        <w:t xml:space="preserve">   Fujifilm    </w:t>
      </w:r>
      <w:r>
        <w:t xml:space="preserve">   Canon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brands and makers</dc:title>
  <dcterms:created xsi:type="dcterms:W3CDTF">2021-10-11T14:22:57Z</dcterms:created>
  <dcterms:modified xsi:type="dcterms:W3CDTF">2021-10-11T14:22:57Z</dcterms:modified>
</cp:coreProperties>
</file>