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pigment that absorbs light energy to power the light reactions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harnessing light energy to build carbohydrates in autotrophs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CO2 enters and O2 exits through these pores bottom of a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 that cannot produce its own food and therefore obtains its energy by consuming other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 that can capture energy from sunlight or chemicals and use it to produce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accessory pigment, either yellow or orange, in the chloroplasts of plants.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light-collecting units of the chloroplast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 that can capture energy from sunlight or chemicals and use it to produce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primary site for photosynthesis the tissue in the interior of a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carbon fixation pathway that evolved in some plants as an adaption to arid conditions</w:t>
            </w:r>
          </w:p>
        </w:tc>
      </w:tr>
    </w:tbl>
    <w:p>
      <w:pPr>
        <w:pStyle w:val="WordBankMedium"/>
      </w:pPr>
      <w:r>
        <w:t xml:space="preserve">   HETEROTOPH    </w:t>
      </w:r>
      <w:r>
        <w:t xml:space="preserve">   PHOTOSYNTHESIS    </w:t>
      </w:r>
      <w:r>
        <w:t xml:space="preserve">   PHOTOAUTOTROPHS    </w:t>
      </w:r>
      <w:r>
        <w:t xml:space="preserve">   AUTOTROPHS    </w:t>
      </w:r>
      <w:r>
        <w:t xml:space="preserve">   STOMATA    </w:t>
      </w:r>
      <w:r>
        <w:t xml:space="preserve">   CAM    </w:t>
      </w:r>
      <w:r>
        <w:t xml:space="preserve">   PHOTOSYSTEM    </w:t>
      </w:r>
      <w:r>
        <w:t xml:space="preserve">   CAROTENOIDS    </w:t>
      </w:r>
      <w:r>
        <w:t xml:space="preserve">   MESOPHYLL    </w:t>
      </w:r>
      <w:r>
        <w:t xml:space="preserve">   CHLOROPHYLL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2021-10-11T14:23:04Z</dcterms:created>
  <dcterms:modified xsi:type="dcterms:W3CDTF">2021-10-11T14:23:04Z</dcterms:modified>
</cp:coreProperties>
</file>