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provides nourishment essential for growth and the maintenance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green pigment, present in all green plants and is the absorption of light to provide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radiant energy emitted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vascular tissue in plants that conducts water and dissolved nutrients upward from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odorless, tasteless white substance occurring widely in plant tissue and obtained chiefly from cereals and potatoes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colorless, transparent, odorless liquid that forms the seas, lakes, rivers, and rain and is the basis of the fluids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sugar which is an important energy source in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(in green plant cells) 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colorless, odorless reactive gas, the chemical element of atomic 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coloring matter of plant tissue</w:t>
            </w:r>
          </w:p>
        </w:tc>
      </w:tr>
    </w:tbl>
    <w:p>
      <w:pPr>
        <w:pStyle w:val="WordBankMedium"/>
      </w:pPr>
      <w:r>
        <w:t xml:space="preserve">   Xylem    </w:t>
      </w:r>
      <w:r>
        <w:t xml:space="preserve">   solar energy    </w:t>
      </w:r>
      <w:r>
        <w:t xml:space="preserve">   oxygen    </w:t>
      </w:r>
      <w:r>
        <w:t xml:space="preserve">   Glucose    </w:t>
      </w:r>
      <w:r>
        <w:t xml:space="preserve">   Chlorophyll    </w:t>
      </w:r>
      <w:r>
        <w:t xml:space="preserve">   Nutrients     </w:t>
      </w:r>
      <w:r>
        <w:t xml:space="preserve">   Pigment     </w:t>
      </w:r>
      <w:r>
        <w:t xml:space="preserve">   Starch    </w:t>
      </w:r>
      <w:r>
        <w:t xml:space="preserve">   water    </w:t>
      </w:r>
      <w:r>
        <w:t xml:space="preserve">   Chloroplast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2021-10-11T14:23:10Z</dcterms:created>
  <dcterms:modified xsi:type="dcterms:W3CDTF">2021-10-11T14:23:10Z</dcterms:modified>
</cp:coreProperties>
</file>