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cells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green    </w:t>
      </w:r>
      <w:r>
        <w:t xml:space="preserve">   leaves    </w:t>
      </w:r>
      <w:r>
        <w:t xml:space="preserve">   light energy    </w:t>
      </w:r>
      <w:r>
        <w:t xml:space="preserve">   molecules    </w:t>
      </w:r>
      <w:r>
        <w:t xml:space="preserve">   oxygen    </w:t>
      </w:r>
      <w:r>
        <w:t xml:space="preserve">   photosynthesis    </w:t>
      </w:r>
      <w:r>
        <w:t xml:space="preserve">   plants    </w:t>
      </w:r>
      <w:r>
        <w:t xml:space="preserve">   sugar    </w:t>
      </w:r>
      <w:r>
        <w:t xml:space="preserve">   sun    </w:t>
      </w:r>
      <w:r>
        <w:t xml:space="preserve">   thylakoid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2021-10-11T14:22:03Z</dcterms:created>
  <dcterms:modified xsi:type="dcterms:W3CDTF">2021-10-11T14:22:03Z</dcterms:modified>
</cp:coreProperties>
</file>