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Phrases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yoroshiku onegaishimasu    </w:t>
      </w:r>
      <w:r>
        <w:t xml:space="preserve">   sayonara    </w:t>
      </w:r>
      <w:r>
        <w:t xml:space="preserve">   onamae wa nan desu ka    </w:t>
      </w:r>
      <w:r>
        <w:t xml:space="preserve">   sumimasen    </w:t>
      </w:r>
      <w:r>
        <w:t xml:space="preserve">   hai    </w:t>
      </w:r>
      <w:r>
        <w:t xml:space="preserve">   iie    </w:t>
      </w:r>
      <w:r>
        <w:t xml:space="preserve">   arigato gozaimasu    </w:t>
      </w:r>
      <w:r>
        <w:t xml:space="preserve">   oyasuminasai    </w:t>
      </w:r>
      <w:r>
        <w:t xml:space="preserve">   konbanwa    </w:t>
      </w:r>
      <w:r>
        <w:t xml:space="preserve">   konnichiwa    </w:t>
      </w:r>
      <w:r>
        <w:t xml:space="preserve">   ohayo gozaimasu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Phrases  1</dc:title>
  <dcterms:created xsi:type="dcterms:W3CDTF">2021-10-11T14:23:45Z</dcterms:created>
  <dcterms:modified xsi:type="dcterms:W3CDTF">2021-10-11T14:23:45Z</dcterms:modified>
</cp:coreProperties>
</file>