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speech    </w:t>
      </w:r>
      <w:r>
        <w:t xml:space="preserve">   fontanels    </w:t>
      </w:r>
      <w:r>
        <w:t xml:space="preserve">   growth    </w:t>
      </w:r>
      <w:r>
        <w:t xml:space="preserve">   large motor skills    </w:t>
      </w:r>
      <w:r>
        <w:t xml:space="preserve">   small motor skills    </w:t>
      </w:r>
      <w:r>
        <w:t xml:space="preserve">   motor skills    </w:t>
      </w:r>
      <w:r>
        <w:t xml:space="preserve">   voice    </w:t>
      </w:r>
      <w:r>
        <w:t xml:space="preserve">   taste    </w:t>
      </w:r>
      <w:r>
        <w:t xml:space="preserve">   smell    </w:t>
      </w:r>
      <w:r>
        <w:t xml:space="preserve">   hearing    </w:t>
      </w:r>
      <w:r>
        <w:t xml:space="preserve">   sight    </w:t>
      </w:r>
      <w:r>
        <w:t xml:space="preserve">   height    </w:t>
      </w:r>
      <w:r>
        <w:t xml:space="preserve">   weight    </w:t>
      </w:r>
      <w:r>
        <w:t xml:space="preserve">   physical development    </w:t>
      </w:r>
      <w:r>
        <w:t xml:space="preserve">   simple to complex    </w:t>
      </w:r>
      <w:r>
        <w:t xml:space="preserve">   near to far    </w:t>
      </w:r>
      <w:r>
        <w:t xml:space="preserve">   head to foot    </w:t>
      </w:r>
      <w:r>
        <w:t xml:space="preserve">   proportion    </w:t>
      </w:r>
      <w:r>
        <w:t xml:space="preserve">   primary teeth    </w:t>
      </w:r>
      <w:r>
        <w:t xml:space="preserve">   hand-eye coordination    </w:t>
      </w:r>
      <w:r>
        <w:t xml:space="preserve">   depth perception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Development</dc:title>
  <dcterms:created xsi:type="dcterms:W3CDTF">2021-10-11T14:25:00Z</dcterms:created>
  <dcterms:modified xsi:type="dcterms:W3CDTF">2021-10-11T14:25:00Z</dcterms:modified>
</cp:coreProperties>
</file>