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Ion    </w:t>
      </w:r>
      <w:r>
        <w:t xml:space="preserve">   Isotope    </w:t>
      </w:r>
      <w:r>
        <w:t xml:space="preserve">   Products    </w:t>
      </w:r>
      <w:r>
        <w:t xml:space="preserve">   Reactants    </w:t>
      </w:r>
      <w:r>
        <w:t xml:space="preserve">   Allotrope    </w:t>
      </w:r>
      <w:r>
        <w:t xml:space="preserve">   Combustion    </w:t>
      </w:r>
      <w:r>
        <w:t xml:space="preserve">   Doublereplacement    </w:t>
      </w:r>
      <w:r>
        <w:t xml:space="preserve">   Synthesis    </w:t>
      </w:r>
      <w:r>
        <w:t xml:space="preserve">   Decomposition    </w:t>
      </w:r>
      <w:r>
        <w:t xml:space="preserve">   Singlereplacement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2021-10-11T14:24:02Z</dcterms:created>
  <dcterms:modified xsi:type="dcterms:W3CDTF">2021-10-11T14:24:02Z</dcterms:modified>
</cp:coreProperties>
</file>