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Physical and Chemical Properties of Matter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radioactive    </w:t>
      </w:r>
      <w:r>
        <w:t xml:space="preserve">   corrosive    </w:t>
      </w:r>
      <w:r>
        <w:t xml:space="preserve">   alkaline    </w:t>
      </w:r>
      <w:r>
        <w:t xml:space="preserve">   acidic    </w:t>
      </w:r>
      <w:r>
        <w:t xml:space="preserve">   poisonous    </w:t>
      </w:r>
      <w:r>
        <w:t xml:space="preserve">   gaseous    </w:t>
      </w:r>
      <w:r>
        <w:t xml:space="preserve">   explosive    </w:t>
      </w:r>
      <w:r>
        <w:t xml:space="preserve">   oxidizer    </w:t>
      </w:r>
      <w:r>
        <w:t xml:space="preserve">   flammable    </w:t>
      </w:r>
      <w:r>
        <w:t xml:space="preserve">   combustible    </w:t>
      </w:r>
      <w:r>
        <w:t xml:space="preserve">   reactivity    </w:t>
      </w:r>
      <w:r>
        <w:t xml:space="preserve">   texture    </w:t>
      </w:r>
      <w:r>
        <w:t xml:space="preserve">   malleable    </w:t>
      </w:r>
      <w:r>
        <w:t xml:space="preserve">   ductile    </w:t>
      </w:r>
      <w:r>
        <w:t xml:space="preserve">   boilingpoint    </w:t>
      </w:r>
      <w:r>
        <w:t xml:space="preserve">   freezingpoint    </w:t>
      </w:r>
      <w:r>
        <w:t xml:space="preserve">   magnetic    </w:t>
      </w:r>
      <w:r>
        <w:t xml:space="preserve">   solubility    </w:t>
      </w:r>
      <w:r>
        <w:t xml:space="preserve">   hardness    </w:t>
      </w:r>
      <w:r>
        <w:t xml:space="preserve">   density    </w:t>
      </w:r>
      <w:r>
        <w:t xml:space="preserve">   color    </w:t>
      </w:r>
      <w:r>
        <w:t xml:space="preserve">   luster    </w:t>
      </w:r>
      <w:r>
        <w:t xml:space="preserve">   crushability    </w:t>
      </w:r>
      <w:r>
        <w:t xml:space="preserve">   conductive    </w:t>
      </w:r>
      <w:r>
        <w:t xml:space="preserve">   bendable    </w:t>
      </w:r>
      <w:r>
        <w:t xml:space="preserve">   elasticity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Physical and Chemical Properties of Matter</dc:title>
  <dcterms:created xsi:type="dcterms:W3CDTF">2021-10-11T14:24:58Z</dcterms:created>
  <dcterms:modified xsi:type="dcterms:W3CDTF">2021-10-11T14:24:58Z</dcterms:modified>
</cp:coreProperties>
</file>