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chronic health need    </w:t>
      </w:r>
      <w:r>
        <w:t xml:space="preserve">   desensitized     </w:t>
      </w:r>
      <w:r>
        <w:t xml:space="preserve">   disorder     </w:t>
      </w:r>
      <w:r>
        <w:t xml:space="preserve">   gifted children     </w:t>
      </w:r>
      <w:r>
        <w:t xml:space="preserve">   acceleration     </w:t>
      </w:r>
      <w:r>
        <w:t xml:space="preserve">   allergy     </w:t>
      </w:r>
      <w:r>
        <w:t xml:space="preserve">   amputation    </w:t>
      </w:r>
      <w:r>
        <w:t xml:space="preserve">   arthritis     </w:t>
      </w:r>
      <w:r>
        <w:t xml:space="preserve">   asthma    </w:t>
      </w:r>
      <w:r>
        <w:t xml:space="preserve">   cerebral palsy     </w:t>
      </w:r>
      <w:r>
        <w:t xml:space="preserve">   contactants     </w:t>
      </w:r>
      <w:r>
        <w:t xml:space="preserve">   cystic fibrosis    </w:t>
      </w:r>
      <w:r>
        <w:t xml:space="preserve">   diabetes    </w:t>
      </w:r>
      <w:r>
        <w:t xml:space="preserve">   enrichment     </w:t>
      </w:r>
      <w:r>
        <w:t xml:space="preserve">   epilepsy    </w:t>
      </w:r>
      <w:r>
        <w:t xml:space="preserve">   grand mal seizures     </w:t>
      </w:r>
      <w:r>
        <w:t xml:space="preserve">   hemophilia     </w:t>
      </w:r>
      <w:r>
        <w:t xml:space="preserve">   petit mal seizures    </w:t>
      </w:r>
      <w:r>
        <w:t xml:space="preserve">   rheumatoid arthritis    </w:t>
      </w:r>
      <w:r>
        <w:t xml:space="preserve">   seizures     </w:t>
      </w:r>
      <w:r>
        <w:t xml:space="preserve">   spina bifida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disorders </dc:title>
  <dcterms:created xsi:type="dcterms:W3CDTF">2021-10-11T14:23:16Z</dcterms:created>
  <dcterms:modified xsi:type="dcterms:W3CDTF">2021-10-11T14:23:16Z</dcterms:modified>
</cp:coreProperties>
</file>