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Physics - 2nd Quarter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speed of something in a given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pair of objects that interact to produce a force on each other of equal magnitude but of opposite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length of the vector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quantity having direction as well as magnitude, especially as determining the position of one point in space relative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collision process whereby part of the total kinetic energy of the system is converted into a different form of energy, such as radiant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hold (a property) constant during an interaction or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rate at which someone or something is able to move or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field of force surrounding a body of finite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driving or motivating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way of writing very large or very small numbers by multiplying power of 10 and a number between 1 and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increase in the rate or speed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acceleration which is gained by an object because of gravitational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state in which opposing forces or influences are balanced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collision in which the total kinetic energy of the colliding bodies or particles is the same after the collision as it was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ideal falling motion of something subject only to a gravitational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resistance that one surface or object encounters when moving over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(of a quantity) having only magnitude, not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set of connected things or parts forming a complex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quantity of motion of a moving body, measured as a product of its mass and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force exerted upon an object that is in touch with another stable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overall force acting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property of matter by which it retains its state of rest or its velocity along a straight line so long as it is not acted upon by an external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coherent, typically large body of matter with no definite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body's relative mass or the quantity of matter contained by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strength or energy as an attribute of physical action or movement</w:t>
            </w:r>
          </w:p>
        </w:tc>
      </w:tr>
    </w:tbl>
    <w:p>
      <w:pPr>
        <w:pStyle w:val="WordBankLarge"/>
      </w:pPr>
      <w:r>
        <w:t xml:space="preserve">   velocity    </w:t>
      </w:r>
      <w:r>
        <w:t xml:space="preserve">   momentum    </w:t>
      </w:r>
      <w:r>
        <w:t xml:space="preserve">   force    </w:t>
      </w:r>
      <w:r>
        <w:t xml:space="preserve">   impulse    </w:t>
      </w:r>
      <w:r>
        <w:t xml:space="preserve">   equilibrium    </w:t>
      </w:r>
      <w:r>
        <w:t xml:space="preserve">   speed    </w:t>
      </w:r>
      <w:r>
        <w:t xml:space="preserve">   freefall    </w:t>
      </w:r>
      <w:r>
        <w:t xml:space="preserve">   inertia    </w:t>
      </w:r>
      <w:r>
        <w:t xml:space="preserve">   mass    </w:t>
      </w:r>
      <w:r>
        <w:t xml:space="preserve">   weight    </w:t>
      </w:r>
      <w:r>
        <w:t xml:space="preserve">   system    </w:t>
      </w:r>
      <w:r>
        <w:t xml:space="preserve">   magnitudeofvector    </w:t>
      </w:r>
      <w:r>
        <w:t xml:space="preserve">   actionreactionpair    </w:t>
      </w:r>
      <w:r>
        <w:t xml:space="preserve">   netforce    </w:t>
      </w:r>
      <w:r>
        <w:t xml:space="preserve">   scientificnotation    </w:t>
      </w:r>
      <w:r>
        <w:t xml:space="preserve">   acceleration    </w:t>
      </w:r>
      <w:r>
        <w:t xml:space="preserve">   accelerationduetogravity    </w:t>
      </w:r>
      <w:r>
        <w:t xml:space="preserve">   conserved    </w:t>
      </w:r>
      <w:r>
        <w:t xml:space="preserve">   normalforce    </w:t>
      </w:r>
      <w:r>
        <w:t xml:space="preserve">   gravitational field strength    </w:t>
      </w:r>
      <w:r>
        <w:t xml:space="preserve">   friction    </w:t>
      </w:r>
      <w:r>
        <w:t xml:space="preserve">   inelastic collision    </w:t>
      </w:r>
      <w:r>
        <w:t xml:space="preserve">   elastic collision    </w:t>
      </w:r>
      <w:r>
        <w:t xml:space="preserve">   vector    </w:t>
      </w:r>
      <w:r>
        <w:t xml:space="preserve">   scalar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- 2nd Quarter</dc:title>
  <dcterms:created xsi:type="dcterms:W3CDTF">2021-10-11T14:25:08Z</dcterms:created>
  <dcterms:modified xsi:type="dcterms:W3CDTF">2021-10-11T14:25:08Z</dcterms:modified>
</cp:coreProperties>
</file>