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Y8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electricity    </w:t>
      </w:r>
      <w:r>
        <w:t xml:space="preserve">   area    </w:t>
      </w:r>
      <w:r>
        <w:t xml:space="preserve">   force    </w:t>
      </w:r>
      <w:r>
        <w:t xml:space="preserve">   coil    </w:t>
      </w:r>
      <w:r>
        <w:t xml:space="preserve">   current    </w:t>
      </w:r>
      <w:r>
        <w:t xml:space="preserve">   pressure    </w:t>
      </w:r>
      <w:r>
        <w:t xml:space="preserve">   electromagnet    </w:t>
      </w:r>
      <w:r>
        <w:t xml:space="preserve">   particles    </w:t>
      </w:r>
      <w:r>
        <w:t xml:space="preserve">   heat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Y8</dc:title>
  <dcterms:created xsi:type="dcterms:W3CDTF">2021-10-11T14:25:27Z</dcterms:created>
  <dcterms:modified xsi:type="dcterms:W3CDTF">2021-10-11T14:25:27Z</dcterms:modified>
</cp:coreProperties>
</file>