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Piaget's Theory of Psychosocial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Accommodations    </w:t>
      </w:r>
      <w:r>
        <w:t xml:space="preserve">   Assimilation    </w:t>
      </w:r>
      <w:r>
        <w:t xml:space="preserve">   Cognition    </w:t>
      </w:r>
      <w:r>
        <w:t xml:space="preserve">   Concrete Operations    </w:t>
      </w:r>
      <w:r>
        <w:t xml:space="preserve">   Development    </w:t>
      </w:r>
      <w:r>
        <w:t xml:space="preserve">   Epistemology    </w:t>
      </w:r>
      <w:r>
        <w:t xml:space="preserve">   Formal Operations    </w:t>
      </w:r>
      <w:r>
        <w:t xml:space="preserve">   Piaget    </w:t>
      </w:r>
      <w:r>
        <w:t xml:space="preserve">   Preoperational    </w:t>
      </w:r>
      <w:r>
        <w:t xml:space="preserve">   Psychology    </w:t>
      </w:r>
      <w:r>
        <w:t xml:space="preserve">   Sensorimotor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Piaget's Theory of Psychosocial Development </dc:title>
  <dcterms:created xsi:type="dcterms:W3CDTF">2021-10-11T14:26:28Z</dcterms:created>
  <dcterms:modified xsi:type="dcterms:W3CDTF">2021-10-11T14:26:28Z</dcterms:modified>
</cp:coreProperties>
</file>