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Pictures of Hollis Woods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Beautiful, older woman who used to be an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Josie's cousin and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people Hollis lives with and runs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architect and the father of a family who wants to adopt Hollis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wants her family to adopt Hollis because she has always wanted a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worker who is happy when Hollis is adopted by the Regans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agency hotshot who tries to get Hollis to reconcile with the Regans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Regans 6 week old daughter and Hollis' baby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people Hollis lived with at the age of six and ran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Hollis' first grade teacher who marks and X on Hollis' W picture because no word starts with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Josie's old, irritable cat who Hollis learns 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left on a corner in Queens, NY when she was one hour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brother of a family which wants to adopt Hollis and he teaches her how to fish and drive</w:t>
            </w:r>
          </w:p>
        </w:tc>
      </w:tr>
    </w:tbl>
    <w:p>
      <w:pPr>
        <w:pStyle w:val="WordBankLarge"/>
      </w:pPr>
      <w:r>
        <w:t xml:space="preserve">   Hollis Woods    </w:t>
      </w:r>
      <w:r>
        <w:t xml:space="preserve">   Steven Regan    </w:t>
      </w:r>
      <w:r>
        <w:t xml:space="preserve">   Josie Cahill    </w:t>
      </w:r>
      <w:r>
        <w:t xml:space="preserve">   Old Man Regan    </w:t>
      </w:r>
      <w:r>
        <w:t xml:space="preserve">   Izzy Regan    </w:t>
      </w:r>
      <w:r>
        <w:t xml:space="preserve">   Beatrice Gilcrest    </w:t>
      </w:r>
      <w:r>
        <w:t xml:space="preserve">   Mustard Woman    </w:t>
      </w:r>
      <w:r>
        <w:t xml:space="preserve">   Henry    </w:t>
      </w:r>
      <w:r>
        <w:t xml:space="preserve">   Stucco Lady    </w:t>
      </w:r>
      <w:r>
        <w:t xml:space="preserve">   Lemon Lady    </w:t>
      </w:r>
      <w:r>
        <w:t xml:space="preserve">   Emmy    </w:t>
      </w:r>
      <w:r>
        <w:t xml:space="preserve">   Mrs. Evans    </w:t>
      </w:r>
      <w:r>
        <w:t xml:space="preserve">   Christina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Pictures of Hollis Woods Crossword</dc:title>
  <dcterms:created xsi:type="dcterms:W3CDTF">2021-10-11T14:26:55Z</dcterms:created>
  <dcterms:modified xsi:type="dcterms:W3CDTF">2021-10-11T14:26:55Z</dcterms:modified>
</cp:coreProperties>
</file>