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Virginia Company    </w:t>
      </w:r>
      <w:r>
        <w:t xml:space="preserve">   powhatan    </w:t>
      </w:r>
      <w:r>
        <w:t xml:space="preserve">   feast    </w:t>
      </w:r>
      <w:r>
        <w:t xml:space="preserve">   religious    </w:t>
      </w:r>
      <w:r>
        <w:t xml:space="preserve">   religion    </w:t>
      </w:r>
      <w:r>
        <w:t xml:space="preserve">   colonies    </w:t>
      </w:r>
      <w:r>
        <w:t xml:space="preserve">   colonist    </w:t>
      </w:r>
      <w:r>
        <w:t xml:space="preserve">   colony    </w:t>
      </w:r>
      <w:r>
        <w:t xml:space="preserve">   Roanoke    </w:t>
      </w:r>
      <w:r>
        <w:t xml:space="preserve">   Jamestown    </w:t>
      </w:r>
      <w:r>
        <w:t xml:space="preserve">   Mayflower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Pilgrims</dc:title>
  <dcterms:created xsi:type="dcterms:W3CDTF">2021-10-11T14:26:12Z</dcterms:created>
  <dcterms:modified xsi:type="dcterms:W3CDTF">2021-10-11T14:26:12Z</dcterms:modified>
</cp:coreProperties>
</file>