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Pioneer Days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aboriginals    </w:t>
      </w:r>
      <w:r>
        <w:t xml:space="preserve">   fourished    </w:t>
      </w:r>
      <w:r>
        <w:t xml:space="preserve">   guaranteed    </w:t>
      </w:r>
      <w:r>
        <w:t xml:space="preserve">   oppression    </w:t>
      </w:r>
      <w:r>
        <w:t xml:space="preserve">   persisted    </w:t>
      </w:r>
      <w:r>
        <w:t xml:space="preserve">   pioneer    </w:t>
      </w:r>
      <w:r>
        <w:t xml:space="preserve">   settlers    </w:t>
      </w:r>
      <w:r>
        <w:t xml:space="preserve">   survival    </w:t>
      </w:r>
      <w:r>
        <w:t xml:space="preserve">   traveled    </w:t>
      </w:r>
      <w:r>
        <w:t xml:space="preserve">   utensils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Pioneer Days </dc:title>
  <dcterms:created xsi:type="dcterms:W3CDTF">2021-10-11T14:28:14Z</dcterms:created>
  <dcterms:modified xsi:type="dcterms:W3CDTF">2021-10-11T14:28:14Z</dcterms:modified>
</cp:coreProperties>
</file>