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and 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Outback    </w:t>
      </w:r>
      <w:r>
        <w:t xml:space="preserve">   Australia    </w:t>
      </w:r>
      <w:r>
        <w:t xml:space="preserve">   Agriculture    </w:t>
      </w:r>
      <w:r>
        <w:t xml:space="preserve">   Census    </w:t>
      </w:r>
      <w:r>
        <w:t xml:space="preserve">   Distribution    </w:t>
      </w:r>
      <w:r>
        <w:t xml:space="preserve">   Citizen    </w:t>
      </w:r>
      <w:r>
        <w:t xml:space="preserve">   Remote    </w:t>
      </w:r>
      <w:r>
        <w:t xml:space="preserve">   Natural    </w:t>
      </w:r>
      <w:r>
        <w:t xml:space="preserve">   Liveable    </w:t>
      </w:r>
      <w:r>
        <w:t xml:space="preserve">   Technology    </w:t>
      </w:r>
      <w:r>
        <w:t xml:space="preserve">   Ecological    </w:t>
      </w:r>
      <w:r>
        <w:t xml:space="preserve">   Urban    </w:t>
      </w:r>
      <w:r>
        <w:t xml:space="preserve">   Climate    </w:t>
      </w:r>
      <w:r>
        <w:t xml:space="preserve">   Town    </w:t>
      </w:r>
      <w:r>
        <w:t xml:space="preserve">   Biodiversity    </w:t>
      </w:r>
      <w:r>
        <w:t xml:space="preserve">   Deforestation    </w:t>
      </w:r>
      <w:r>
        <w:t xml:space="preserve">   Global    </w:t>
      </w:r>
      <w:r>
        <w:t xml:space="preserve">   Rural    </w:t>
      </w:r>
      <w:r>
        <w:t xml:space="preserve">   Population    </w:t>
      </w:r>
      <w:r>
        <w:t xml:space="preserve">   Density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and Liveability</dc:title>
  <dcterms:created xsi:type="dcterms:W3CDTF">2021-10-11T14:28:09Z</dcterms:created>
  <dcterms:modified xsi:type="dcterms:W3CDTF">2021-10-11T14:28:09Z</dcterms:modified>
</cp:coreProperties>
</file>