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Chateau de Chillon    </w:t>
      </w:r>
      <w:r>
        <w:t xml:space="preserve">   Charles Bridge    </w:t>
      </w:r>
      <w:r>
        <w:t xml:space="preserve">   Brandenburg Gate    </w:t>
      </w:r>
      <w:r>
        <w:t xml:space="preserve">   Cathedral of Cordoba    </w:t>
      </w:r>
      <w:r>
        <w:t xml:space="preserve">   Parthenon    </w:t>
      </w:r>
      <w:r>
        <w:t xml:space="preserve">   Acropolis    </w:t>
      </w:r>
      <w:r>
        <w:t xml:space="preserve">   Leaning Tower of Pisa    </w:t>
      </w:r>
      <w:r>
        <w:t xml:space="preserve">   The Vatican    </w:t>
      </w:r>
      <w:r>
        <w:t xml:space="preserve">   Sistine Chapel    </w:t>
      </w:r>
      <w:r>
        <w:t xml:space="preserve">   The Louvre    </w:t>
      </w:r>
      <w:r>
        <w:t xml:space="preserve">   Colosseum    </w:t>
      </w:r>
      <w:r>
        <w:t xml:space="preserve">   Eiffel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around the world</dc:title>
  <dcterms:created xsi:type="dcterms:W3CDTF">2021-10-11T14:28:57Z</dcterms:created>
  <dcterms:modified xsi:type="dcterms:W3CDTF">2021-10-11T14:28:57Z</dcterms:modified>
</cp:coreProperties>
</file>