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Plagues of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Fire hail    </w:t>
      </w:r>
      <w:r>
        <w:t xml:space="preserve">   Locusts    </w:t>
      </w:r>
      <w:r>
        <w:t xml:space="preserve">   Darkness    </w:t>
      </w:r>
      <w:r>
        <w:t xml:space="preserve">   Boils    </w:t>
      </w:r>
      <w:r>
        <w:t xml:space="preserve">   Sick cattle    </w:t>
      </w:r>
      <w:r>
        <w:t xml:space="preserve">   Flies    </w:t>
      </w:r>
      <w:r>
        <w:t xml:space="preserve">   Lice    </w:t>
      </w:r>
      <w:r>
        <w:t xml:space="preserve">   Watertoblood    </w:t>
      </w:r>
      <w:r>
        <w:t xml:space="preserve">   Plague of darkness    </w:t>
      </w:r>
      <w:r>
        <w:t xml:space="preserve">   Death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Plagues of Egypt </dc:title>
  <dcterms:created xsi:type="dcterms:W3CDTF">2021-10-11T14:29:40Z</dcterms:created>
  <dcterms:modified xsi:type="dcterms:W3CDTF">2021-10-11T14:29:40Z</dcterms:modified>
</cp:coreProperties>
</file>