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Planes &amp; Plane Industries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A318    </w:t>
      </w:r>
      <w:r>
        <w:t xml:space="preserve">   A319    </w:t>
      </w:r>
      <w:r>
        <w:t xml:space="preserve">   A320    </w:t>
      </w:r>
      <w:r>
        <w:t xml:space="preserve">   A321    </w:t>
      </w:r>
      <w:r>
        <w:t xml:space="preserve">   A330    </w:t>
      </w:r>
      <w:r>
        <w:t xml:space="preserve">   A340    </w:t>
      </w:r>
      <w:r>
        <w:t xml:space="preserve">   A350    </w:t>
      </w:r>
      <w:r>
        <w:t xml:space="preserve">   A380    </w:t>
      </w:r>
      <w:r>
        <w:t xml:space="preserve">   Airbus    </w:t>
      </w:r>
      <w:r>
        <w:t xml:space="preserve">   ATR    </w:t>
      </w:r>
      <w:r>
        <w:t xml:space="preserve">   ATR 42 600    </w:t>
      </w:r>
      <w:r>
        <w:t xml:space="preserve">   B737    </w:t>
      </w:r>
      <w:r>
        <w:t xml:space="preserve">   B777    </w:t>
      </w:r>
      <w:r>
        <w:t xml:space="preserve">   Beluga    </w:t>
      </w:r>
      <w:r>
        <w:t xml:space="preserve">   Boeing    </w:t>
      </w:r>
      <w:r>
        <w:t xml:space="preserve">   Bombardier    </w:t>
      </w:r>
      <w:r>
        <w:t xml:space="preserve">   Bombardier dash Q400    </w:t>
      </w:r>
      <w:r>
        <w:t xml:space="preserve">   Dreamlifter    </w:t>
      </w:r>
      <w:r>
        <w:t xml:space="preserve">   F15    </w:t>
      </w:r>
      <w:r>
        <w:t xml:space="preserve">   Fokker    </w:t>
      </w:r>
      <w:r>
        <w:t xml:space="preserve">   Messerschmitt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 &amp; Plane Industries</dc:title>
  <dcterms:created xsi:type="dcterms:W3CDTF">2021-10-11T14:28:38Z</dcterms:created>
  <dcterms:modified xsi:type="dcterms:W3CDTF">2021-10-11T14:28:38Z</dcterms:modified>
</cp:coreProperties>
</file>