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is responsible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membrane protects allows materials to exchange between the inside and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breaks down sugars into energy.  Happens in the mitochondria.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is found inside of the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organelle that gives plant cells their structure. 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process requires light and carbon dioxide and turns them into sugar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Storage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green pigment is found inside of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star is the primary source of all energy on the planet</w:t>
            </w:r>
          </w:p>
        </w:tc>
      </w:tr>
    </w:tbl>
    <w:p>
      <w:pPr>
        <w:pStyle w:val="WordBankMedium"/>
      </w:pPr>
      <w:r>
        <w:t xml:space="preserve">   Cell Wall    </w:t>
      </w:r>
      <w:r>
        <w:t xml:space="preserve">   Photosynthesis    </w:t>
      </w:r>
      <w:r>
        <w:t xml:space="preserve">   Cellular Respiration    </w:t>
      </w:r>
      <w:r>
        <w:t xml:space="preserve">   Vacuole    </w:t>
      </w:r>
      <w:r>
        <w:t xml:space="preserve">   Nucleus    </w:t>
      </w:r>
      <w:r>
        <w:t xml:space="preserve">   Nucleolus    </w:t>
      </w:r>
      <w:r>
        <w:t xml:space="preserve">   Chloroplast    </w:t>
      </w:r>
      <w:r>
        <w:t xml:space="preserve">   Chlorophyll    </w:t>
      </w:r>
      <w:r>
        <w:t xml:space="preserve">   Cell Membrane    </w:t>
      </w:r>
      <w:r>
        <w:t xml:space="preserve">   Mitochondria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Crossword</dc:title>
  <dcterms:created xsi:type="dcterms:W3CDTF">2021-10-11T14:30:49Z</dcterms:created>
  <dcterms:modified xsi:type="dcterms:W3CDTF">2021-10-11T14:30:49Z</dcterms:modified>
</cp:coreProperties>
</file>