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Process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movement of a solvent through a semipermeable membrane into a solution of higher solute concentration that tends to equalize the concentrations of solute on the two sides of the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process in living organisms involving the production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: each of a large number of elongated microscopic outgrowths from the outer layer of cells in a root, absorbing moisture and nutrients from the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outer layer of tissue immediately below the epidermis of a stem or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vascular tissue in plants that conducts sugars and other metabolic products downward from the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inner tissue (parenchyma) of a leaf, containing many chloroplasts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exhalation of water vapor through the stomata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outer layer of tissue in a plant, except where it is replaced by periderm.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by which green plants and some other organisms use sunlight to synthesize foods from carbon dioxide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membrane that permits passage of water and certain substances in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plastid that contains chlorophyll and in which photosynthesis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absorbing or assimilating substances into cells or across the tissues and organs through diffusion or osmosis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green pigment, present in all green plants and in cyanobacteria, responsible for the absorption of light to provide energy for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tiny pore in a plant leaf surrounded by a pair of guard cells that regulate its opening and closure, and serves as the site for gas exchange.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vascular tissue in plants that conducts water and dissolved nutrients upward from the root and also helps to form the woody element in the stem.</w:t>
            </w:r>
          </w:p>
        </w:tc>
      </w:tr>
    </w:tbl>
    <w:p>
      <w:pPr>
        <w:pStyle w:val="WordBankMedium"/>
      </w:pPr>
      <w:r>
        <w:t xml:space="preserve">   photosynthesis    </w:t>
      </w:r>
      <w:r>
        <w:t xml:space="preserve">   respiration    </w:t>
      </w:r>
      <w:r>
        <w:t xml:space="preserve">   transpiration    </w:t>
      </w:r>
      <w:r>
        <w:t xml:space="preserve">   absorption    </w:t>
      </w:r>
      <w:r>
        <w:t xml:space="preserve">   stoma    </w:t>
      </w:r>
      <w:r>
        <w:t xml:space="preserve">   mesophyll    </w:t>
      </w:r>
      <w:r>
        <w:t xml:space="preserve">   chlorophyll    </w:t>
      </w:r>
      <w:r>
        <w:t xml:space="preserve">   chloroplast    </w:t>
      </w:r>
      <w:r>
        <w:t xml:space="preserve">   phloem    </w:t>
      </w:r>
      <w:r>
        <w:t xml:space="preserve">   root hairs    </w:t>
      </w:r>
      <w:r>
        <w:t xml:space="preserve">   permeable membrane    </w:t>
      </w:r>
      <w:r>
        <w:t xml:space="preserve">   epidermis    </w:t>
      </w:r>
      <w:r>
        <w:t xml:space="preserve">   cortex    </w:t>
      </w:r>
      <w:r>
        <w:t xml:space="preserve">   xylem    </w:t>
      </w:r>
      <w:r>
        <w:t xml:space="preserve">   osmosis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Process</dc:title>
  <dcterms:created xsi:type="dcterms:W3CDTF">2021-10-12T20:29:11Z</dcterms:created>
  <dcterms:modified xsi:type="dcterms:W3CDTF">2021-10-12T20:29:11Z</dcterms:modified>
</cp:coreProperties>
</file>