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Plymouth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separatists    </w:t>
      </w:r>
      <w:r>
        <w:t xml:space="preserve">   Catholicism    </w:t>
      </w:r>
      <w:r>
        <w:t xml:space="preserve">   Angelican    </w:t>
      </w:r>
      <w:r>
        <w:t xml:space="preserve">   Squanto    </w:t>
      </w:r>
      <w:r>
        <w:t xml:space="preserve">   Gold    </w:t>
      </w:r>
      <w:r>
        <w:t xml:space="preserve">   Religious Freedom    </w:t>
      </w:r>
      <w:r>
        <w:t xml:space="preserve">   Pilgrims    </w:t>
      </w:r>
      <w:r>
        <w:t xml:space="preserve">   Puritans    </w:t>
      </w:r>
      <w:r>
        <w:t xml:space="preserve">   John Smith    </w:t>
      </w:r>
      <w:r>
        <w:t xml:space="preserve">   colony    </w:t>
      </w:r>
      <w:r>
        <w:t xml:space="preserve">   Massachusetts    </w:t>
      </w:r>
      <w:r>
        <w:t xml:space="preserve">   Plymouth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</dc:title>
  <dcterms:created xsi:type="dcterms:W3CDTF">2021-10-11T14:34:19Z</dcterms:created>
  <dcterms:modified xsi:type="dcterms:W3CDTF">2021-10-11T14:34:19Z</dcterms:modified>
</cp:coreProperties>
</file>